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35" w:rsidRPr="00BE5351" w:rsidRDefault="00C82935" w:rsidP="002F474D">
      <w:pPr>
        <w:pStyle w:val="Heading1"/>
        <w:rPr>
          <w:rFonts w:ascii="Times New Roman" w:hAnsi="Times New Roman"/>
          <w:noProof/>
          <w:color w:val="auto"/>
          <w:sz w:val="22"/>
          <w:szCs w:val="22"/>
        </w:rPr>
      </w:pPr>
    </w:p>
    <w:p w:rsidR="00CF6B0A" w:rsidRPr="00BE5351" w:rsidRDefault="00CF6B0A" w:rsidP="00AC693A">
      <w:pPr>
        <w:rPr>
          <w:rFonts w:ascii="Times New Roman" w:hAnsi="Times New Roman"/>
          <w:noProof/>
        </w:rPr>
      </w:pPr>
    </w:p>
    <w:p w:rsidR="004C079A" w:rsidRPr="00BE5351" w:rsidRDefault="00EA3156" w:rsidP="00EA3156">
      <w:pPr>
        <w:tabs>
          <w:tab w:val="left" w:pos="3756"/>
          <w:tab w:val="left" w:pos="7605"/>
        </w:tabs>
        <w:spacing w:line="240" w:lineRule="auto"/>
        <w:rPr>
          <w:rFonts w:ascii="Times New Roman" w:hAnsi="Times New Roman"/>
          <w:b/>
        </w:rPr>
      </w:pPr>
      <w:r>
        <w:rPr>
          <w:rFonts w:ascii="Times New Roman" w:hAnsi="Times New Roman"/>
          <w:b/>
        </w:rPr>
        <w:tab/>
      </w:r>
    </w:p>
    <w:p w:rsidR="000C2308" w:rsidRPr="00BE5351" w:rsidRDefault="00A55036" w:rsidP="000C2308">
      <w:pPr>
        <w:tabs>
          <w:tab w:val="left" w:pos="7605"/>
        </w:tabs>
        <w:spacing w:line="240" w:lineRule="auto"/>
        <w:jc w:val="center"/>
        <w:rPr>
          <w:rFonts w:ascii="Times New Roman" w:hAnsi="Times New Roman"/>
        </w:rPr>
      </w:pPr>
      <w:r w:rsidRPr="00BE5351">
        <w:rPr>
          <w:rFonts w:ascii="Times New Roman" w:hAnsi="Times New Roman"/>
          <w:noProof/>
        </w:rPr>
        <w:drawing>
          <wp:inline distT="0" distB="0" distL="0" distR="0" wp14:anchorId="63DC355C" wp14:editId="11F7EED4">
            <wp:extent cx="3209925" cy="1314450"/>
            <wp:effectExtent l="0" t="0" r="9525" b="0"/>
            <wp:docPr id="1" name="Picture 1" descr="M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314450"/>
                    </a:xfrm>
                    <a:prstGeom prst="rect">
                      <a:avLst/>
                    </a:prstGeom>
                    <a:noFill/>
                    <a:ln>
                      <a:noFill/>
                    </a:ln>
                  </pic:spPr>
                </pic:pic>
              </a:graphicData>
            </a:graphic>
          </wp:inline>
        </w:drawing>
      </w:r>
    </w:p>
    <w:p w:rsidR="003679CA" w:rsidRPr="00BE5351" w:rsidRDefault="003679CA" w:rsidP="001540F4">
      <w:pPr>
        <w:tabs>
          <w:tab w:val="left" w:pos="7605"/>
        </w:tabs>
        <w:spacing w:line="240" w:lineRule="auto"/>
        <w:rPr>
          <w:rFonts w:ascii="Times New Roman" w:hAnsi="Times New Roman"/>
          <w:b/>
        </w:rPr>
      </w:pPr>
    </w:p>
    <w:p w:rsidR="000C2308" w:rsidRPr="00BE5351" w:rsidRDefault="00A55036" w:rsidP="000C2308">
      <w:pPr>
        <w:tabs>
          <w:tab w:val="left" w:pos="7605"/>
        </w:tabs>
        <w:spacing w:line="240" w:lineRule="auto"/>
        <w:jc w:val="center"/>
        <w:rPr>
          <w:rFonts w:ascii="Times New Roman" w:hAnsi="Times New Roman"/>
          <w:b/>
        </w:rPr>
      </w:pPr>
      <w:r w:rsidRPr="00BE5351">
        <w:rPr>
          <w:rFonts w:ascii="Times New Roman" w:hAnsi="Times New Roman"/>
          <w:noProof/>
        </w:rPr>
        <mc:AlternateContent>
          <mc:Choice Requires="wps">
            <w:drawing>
              <wp:anchor distT="0" distB="0" distL="114300" distR="114300" simplePos="0" relativeHeight="251657216" behindDoc="0" locked="0" layoutInCell="1" allowOverlap="1" wp14:anchorId="6CBD2F19" wp14:editId="30C4D342">
                <wp:simplePos x="0" y="0"/>
                <wp:positionH relativeFrom="column">
                  <wp:posOffset>-98425</wp:posOffset>
                </wp:positionH>
                <wp:positionV relativeFrom="paragraph">
                  <wp:posOffset>138430</wp:posOffset>
                </wp:positionV>
                <wp:extent cx="5846445" cy="635"/>
                <wp:effectExtent l="6350" t="5080" r="5080"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75pt;margin-top:10.9pt;width:460.3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X5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"/>
            </w:pict>
          </mc:Fallback>
        </mc:AlternateContent>
      </w:r>
    </w:p>
    <w:p w:rsidR="00CF6B0A" w:rsidRPr="00BE5351" w:rsidRDefault="00CF6B0A" w:rsidP="00D76E3F">
      <w:pPr>
        <w:tabs>
          <w:tab w:val="left" w:pos="7605"/>
        </w:tabs>
        <w:spacing w:before="0" w:beforeAutospacing="0" w:after="0" w:afterAutospacing="0" w:line="240" w:lineRule="auto"/>
        <w:jc w:val="center"/>
        <w:rPr>
          <w:rFonts w:ascii="Times New Roman" w:hAnsi="Times New Roman"/>
          <w:b/>
          <w:sz w:val="36"/>
          <w:szCs w:val="36"/>
        </w:rPr>
      </w:pPr>
      <w:r w:rsidRPr="00BE5351">
        <w:rPr>
          <w:rFonts w:ascii="Times New Roman" w:hAnsi="Times New Roman"/>
          <w:b/>
          <w:sz w:val="36"/>
          <w:szCs w:val="36"/>
        </w:rPr>
        <w:t xml:space="preserve">Listing </w:t>
      </w:r>
      <w:r w:rsidR="00941527" w:rsidRPr="00BE5351">
        <w:rPr>
          <w:rFonts w:ascii="Times New Roman" w:hAnsi="Times New Roman"/>
          <w:b/>
          <w:sz w:val="36"/>
          <w:szCs w:val="36"/>
        </w:rPr>
        <w:t>Requirements</w:t>
      </w:r>
    </w:p>
    <w:p w:rsidR="008C64B4" w:rsidRPr="00BE5351" w:rsidRDefault="004C079A" w:rsidP="00D76E3F">
      <w:pPr>
        <w:tabs>
          <w:tab w:val="left" w:pos="7605"/>
        </w:tabs>
        <w:spacing w:before="0" w:beforeAutospacing="0" w:after="0" w:afterAutospacing="0" w:line="240" w:lineRule="auto"/>
        <w:jc w:val="center"/>
        <w:rPr>
          <w:rFonts w:ascii="Times New Roman" w:hAnsi="Times New Roman"/>
        </w:rPr>
      </w:pPr>
      <w:r w:rsidRPr="00BE5351">
        <w:rPr>
          <w:rFonts w:ascii="Times New Roman" w:hAnsi="Times New Roman"/>
          <w:b/>
          <w:sz w:val="36"/>
          <w:szCs w:val="36"/>
        </w:rPr>
        <w:t>Secondary Listing</w:t>
      </w:r>
      <w:r w:rsidR="00A76788" w:rsidRPr="00BE5351">
        <w:rPr>
          <w:rFonts w:ascii="Times New Roman" w:hAnsi="Times New Roman"/>
          <w:b/>
          <w:sz w:val="36"/>
          <w:szCs w:val="36"/>
        </w:rPr>
        <w:t>- Exclusively Listed on Regional Stock Exchange</w:t>
      </w:r>
    </w:p>
    <w:p w:rsidR="001D6319" w:rsidRDefault="00A55036" w:rsidP="001D6319">
      <w:pPr>
        <w:tabs>
          <w:tab w:val="left" w:pos="7605"/>
        </w:tabs>
        <w:spacing w:before="0" w:beforeAutospacing="0" w:after="0" w:afterAutospacing="0" w:line="240" w:lineRule="auto"/>
        <w:jc w:val="center"/>
        <w:rPr>
          <w:rFonts w:ascii="Times New Roman" w:hAnsi="Times New Roman"/>
          <w:b/>
          <w:sz w:val="24"/>
          <w:szCs w:val="24"/>
          <w:u w:val="single"/>
        </w:rPr>
      </w:pPr>
      <w:r w:rsidRPr="00BE5351">
        <w:rPr>
          <w:rFonts w:ascii="Times New Roman" w:hAnsi="Times New Roman"/>
          <w:noProof/>
        </w:rPr>
        <mc:AlternateContent>
          <mc:Choice Requires="wps">
            <w:drawing>
              <wp:anchor distT="0" distB="0" distL="114300" distR="114300" simplePos="0" relativeHeight="251658240" behindDoc="0" locked="0" layoutInCell="1" allowOverlap="1" wp14:anchorId="5A24F685" wp14:editId="57122302">
                <wp:simplePos x="0" y="0"/>
                <wp:positionH relativeFrom="column">
                  <wp:posOffset>-41275</wp:posOffset>
                </wp:positionH>
                <wp:positionV relativeFrom="paragraph">
                  <wp:posOffset>223520</wp:posOffset>
                </wp:positionV>
                <wp:extent cx="5922645" cy="635"/>
                <wp:effectExtent l="6350" t="13970" r="508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25pt;margin-top:17.6pt;width:466.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7i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"/>
            </w:pict>
          </mc:Fallback>
        </mc:AlternateContent>
      </w:r>
      <w:r w:rsidR="004C079A" w:rsidRPr="00BE5351">
        <w:rPr>
          <w:rFonts w:ascii="Times New Roman" w:hAnsi="Times New Roman"/>
          <w:b/>
        </w:rPr>
        <w:br w:type="page"/>
      </w:r>
      <w:r w:rsidR="008E4C7B" w:rsidRPr="008E4C7B">
        <w:rPr>
          <w:rFonts w:ascii="Times New Roman" w:hAnsi="Times New Roman"/>
          <w:b/>
          <w:sz w:val="24"/>
          <w:szCs w:val="24"/>
          <w:u w:val="single"/>
        </w:rPr>
        <w:lastRenderedPageBreak/>
        <w:t>Norms for Companies from Dissemination Board seeking listing under Direct Listing Norms with MSEI</w:t>
      </w:r>
      <w:r w:rsidR="008E4C7B" w:rsidRPr="008E4C7B">
        <w:rPr>
          <w:rFonts w:ascii="Times New Roman" w:hAnsi="Times New Roman"/>
          <w:b/>
          <w:sz w:val="24"/>
          <w:szCs w:val="24"/>
          <w:u w:val="single"/>
        </w:rPr>
        <w:cr/>
      </w:r>
    </w:p>
    <w:p w:rsidR="008E4C7B" w:rsidRPr="00B557A2" w:rsidRDefault="008E4C7B" w:rsidP="001D6319">
      <w:pPr>
        <w:tabs>
          <w:tab w:val="left" w:pos="7605"/>
        </w:tabs>
        <w:spacing w:line="360" w:lineRule="auto"/>
        <w:jc w:val="both"/>
        <w:rPr>
          <w:rFonts w:ascii="Times New Roman" w:hAnsi="Times New Roman"/>
        </w:rPr>
      </w:pPr>
      <w:r w:rsidRPr="00B557A2">
        <w:rPr>
          <w:rFonts w:ascii="Times New Roman" w:hAnsi="Times New Roman"/>
        </w:rPr>
        <w:t>Norms for Direct Listing of the companies which have been moved to the Dissemination Board of nation-wide Stock Exchange/s and applying for Direct Listing in accordance with SEBI Circular CIR/MRD/DSA/05/2015 dated April 17, 2015 &amp; SEBI/HO/MRD/DSA/CIR/P/2016/110 dated October 10, 2016</w:t>
      </w:r>
    </w:p>
    <w:tbl>
      <w:tblPr>
        <w:tblStyle w:val="TableGrid"/>
        <w:tblW w:w="10207" w:type="dxa"/>
        <w:tblInd w:w="-318" w:type="dxa"/>
        <w:tblLook w:val="04A0" w:firstRow="1" w:lastRow="0" w:firstColumn="1" w:lastColumn="0" w:noHBand="0" w:noVBand="1"/>
      </w:tblPr>
      <w:tblGrid>
        <w:gridCol w:w="696"/>
        <w:gridCol w:w="2610"/>
        <w:gridCol w:w="6901"/>
      </w:tblGrid>
      <w:tr w:rsidR="008E4C7B" w:rsidRPr="008E4C7B" w:rsidTr="001D6319">
        <w:trPr>
          <w:trHeight w:val="674"/>
        </w:trPr>
        <w:tc>
          <w:tcPr>
            <w:tcW w:w="696" w:type="dxa"/>
          </w:tcPr>
          <w:p w:rsidR="008E4C7B" w:rsidRPr="008E4C7B" w:rsidRDefault="008E4C7B" w:rsidP="00C80E45">
            <w:pPr>
              <w:tabs>
                <w:tab w:val="left" w:pos="7605"/>
              </w:tabs>
              <w:spacing w:line="276" w:lineRule="auto"/>
              <w:jc w:val="center"/>
              <w:rPr>
                <w:rFonts w:ascii="Times New Roman" w:hAnsi="Times New Roman"/>
                <w:b/>
                <w:u w:val="single"/>
              </w:rPr>
            </w:pPr>
            <w:r w:rsidRPr="008E4C7B">
              <w:rPr>
                <w:rFonts w:ascii="Times New Roman" w:hAnsi="Times New Roman"/>
                <w:b/>
                <w:u w:val="single"/>
              </w:rPr>
              <w:t>Sr. No.</w:t>
            </w:r>
          </w:p>
        </w:tc>
        <w:tc>
          <w:tcPr>
            <w:tcW w:w="2610" w:type="dxa"/>
          </w:tcPr>
          <w:p w:rsidR="008E4C7B" w:rsidRPr="008E4C7B" w:rsidRDefault="008E4C7B" w:rsidP="00C80E45">
            <w:pPr>
              <w:tabs>
                <w:tab w:val="left" w:pos="7605"/>
              </w:tabs>
              <w:spacing w:line="276" w:lineRule="auto"/>
              <w:jc w:val="center"/>
              <w:rPr>
                <w:rFonts w:ascii="Times New Roman" w:hAnsi="Times New Roman"/>
                <w:b/>
                <w:u w:val="single"/>
              </w:rPr>
            </w:pPr>
            <w:r w:rsidRPr="008E4C7B">
              <w:rPr>
                <w:rFonts w:ascii="Times New Roman" w:hAnsi="Times New Roman"/>
                <w:b/>
                <w:u w:val="single"/>
              </w:rPr>
              <w:t>Norms Heading</w:t>
            </w:r>
          </w:p>
        </w:tc>
        <w:tc>
          <w:tcPr>
            <w:tcW w:w="6901" w:type="dxa"/>
          </w:tcPr>
          <w:p w:rsidR="008E4C7B" w:rsidRPr="008E4C7B" w:rsidRDefault="008E4C7B" w:rsidP="001D6319">
            <w:pPr>
              <w:tabs>
                <w:tab w:val="left" w:pos="7605"/>
              </w:tabs>
              <w:spacing w:before="0" w:beforeAutospacing="0" w:after="0" w:afterAutospacing="0" w:line="240" w:lineRule="auto"/>
              <w:jc w:val="center"/>
              <w:rPr>
                <w:rFonts w:ascii="Times New Roman" w:hAnsi="Times New Roman"/>
                <w:b/>
                <w:u w:val="single"/>
              </w:rPr>
            </w:pPr>
            <w:r w:rsidRPr="008E4C7B">
              <w:rPr>
                <w:rFonts w:ascii="Times New Roman" w:hAnsi="Times New Roman"/>
                <w:b/>
                <w:u w:val="single"/>
              </w:rPr>
              <w:t>Norms for companies which have been moved to the Dissemination Board by exiting / De-recognized Regional Stock Exchange</w:t>
            </w:r>
          </w:p>
        </w:tc>
      </w:tr>
      <w:tr w:rsidR="008E4C7B" w:rsidRPr="008E4C7B" w:rsidTr="001D6319">
        <w:trPr>
          <w:trHeight w:val="1137"/>
        </w:trPr>
        <w:tc>
          <w:tcPr>
            <w:tcW w:w="696" w:type="dxa"/>
          </w:tcPr>
          <w:p w:rsidR="008E4C7B" w:rsidRPr="00A37EE6" w:rsidRDefault="00A37EE6" w:rsidP="00A37EE6">
            <w:pPr>
              <w:tabs>
                <w:tab w:val="left" w:pos="7605"/>
              </w:tabs>
              <w:spacing w:line="276" w:lineRule="auto"/>
              <w:rPr>
                <w:rFonts w:ascii="Times New Roman" w:hAnsi="Times New Roman"/>
                <w:b/>
              </w:rPr>
            </w:pPr>
            <w:r w:rsidRPr="00A37EE6">
              <w:rPr>
                <w:rFonts w:ascii="Times New Roman" w:hAnsi="Times New Roman"/>
                <w:b/>
              </w:rPr>
              <w:t>1.</w:t>
            </w:r>
          </w:p>
        </w:tc>
        <w:tc>
          <w:tcPr>
            <w:tcW w:w="2610" w:type="dxa"/>
          </w:tcPr>
          <w:p w:rsidR="008E4C7B" w:rsidRPr="008C30EB" w:rsidRDefault="00B557A2" w:rsidP="00C80E45">
            <w:pPr>
              <w:tabs>
                <w:tab w:val="left" w:pos="7605"/>
              </w:tabs>
              <w:spacing w:line="276" w:lineRule="auto"/>
              <w:rPr>
                <w:rFonts w:ascii="Times New Roman" w:hAnsi="Times New Roman"/>
                <w:b/>
                <w:u w:val="single"/>
              </w:rPr>
            </w:pPr>
            <w:r w:rsidRPr="008C30EB">
              <w:rPr>
                <w:rFonts w:ascii="Times New Roman" w:hAnsi="Times New Roman"/>
                <w:b/>
              </w:rPr>
              <w:t>Issued and Paid up capital</w:t>
            </w:r>
          </w:p>
        </w:tc>
        <w:tc>
          <w:tcPr>
            <w:tcW w:w="6901" w:type="dxa"/>
          </w:tcPr>
          <w:p w:rsidR="008E4C7B" w:rsidRPr="00B0191C" w:rsidRDefault="00B42190" w:rsidP="007127BF">
            <w:pPr>
              <w:tabs>
                <w:tab w:val="left" w:pos="7605"/>
              </w:tabs>
              <w:spacing w:line="276" w:lineRule="auto"/>
              <w:jc w:val="both"/>
              <w:rPr>
                <w:rFonts w:ascii="Times New Roman" w:hAnsi="Times New Roman"/>
                <w:b/>
                <w:u w:val="single"/>
              </w:rPr>
            </w:pPr>
            <w:r w:rsidRPr="00B0191C">
              <w:rPr>
                <w:rFonts w:ascii="Times New Roman" w:hAnsi="Times New Roman"/>
              </w:rPr>
              <w:t xml:space="preserve">The applicant Company shall have minimum </w:t>
            </w:r>
            <w:r w:rsidRPr="00B0191C">
              <w:rPr>
                <w:rFonts w:ascii="Times New Roman" w:hAnsi="Times New Roman"/>
                <w:b/>
              </w:rPr>
              <w:t>issued and</w:t>
            </w:r>
            <w:r w:rsidRPr="00B0191C">
              <w:rPr>
                <w:rFonts w:ascii="Times New Roman" w:hAnsi="Times New Roman"/>
              </w:rPr>
              <w:t xml:space="preserve"> </w:t>
            </w:r>
            <w:r w:rsidRPr="00B0191C">
              <w:rPr>
                <w:rFonts w:ascii="Times New Roman" w:hAnsi="Times New Roman"/>
                <w:b/>
              </w:rPr>
              <w:t>paid-up equity</w:t>
            </w:r>
            <w:r w:rsidRPr="00B0191C">
              <w:rPr>
                <w:rFonts w:ascii="Times New Roman" w:hAnsi="Times New Roman"/>
              </w:rPr>
              <w:t xml:space="preserve"> capital of </w:t>
            </w:r>
            <w:proofErr w:type="spellStart"/>
            <w:r w:rsidRPr="00B0191C">
              <w:rPr>
                <w:rFonts w:ascii="Times New Roman" w:hAnsi="Times New Roman"/>
                <w:b/>
              </w:rPr>
              <w:t>Rs</w:t>
            </w:r>
            <w:proofErr w:type="spellEnd"/>
            <w:r w:rsidRPr="00B0191C">
              <w:rPr>
                <w:rFonts w:ascii="Times New Roman" w:hAnsi="Times New Roman"/>
                <w:b/>
              </w:rPr>
              <w:t>. 3 crore</w:t>
            </w:r>
            <w:r w:rsidRPr="00B0191C">
              <w:rPr>
                <w:rFonts w:ascii="Times New Roman" w:hAnsi="Times New Roman"/>
              </w:rPr>
              <w:t xml:space="preserve">. However in case of NBFC company the minimum issued and </w:t>
            </w:r>
            <w:r w:rsidRPr="00B0191C">
              <w:rPr>
                <w:rFonts w:ascii="Times New Roman" w:hAnsi="Times New Roman"/>
                <w:b/>
              </w:rPr>
              <w:t>paid-up equity</w:t>
            </w:r>
            <w:r w:rsidRPr="00B0191C">
              <w:rPr>
                <w:rFonts w:ascii="Times New Roman" w:hAnsi="Times New Roman"/>
              </w:rPr>
              <w:t xml:space="preserve"> capital of </w:t>
            </w:r>
            <w:proofErr w:type="spellStart"/>
            <w:r w:rsidRPr="00B0191C">
              <w:rPr>
                <w:rFonts w:ascii="Times New Roman" w:hAnsi="Times New Roman"/>
                <w:b/>
              </w:rPr>
              <w:t>Rs</w:t>
            </w:r>
            <w:proofErr w:type="spellEnd"/>
            <w:r w:rsidRPr="00B0191C">
              <w:rPr>
                <w:rFonts w:ascii="Times New Roman" w:hAnsi="Times New Roman"/>
                <w:b/>
              </w:rPr>
              <w:t>. 5 crore</w:t>
            </w:r>
            <w:r w:rsidRPr="00B0191C">
              <w:rPr>
                <w:rFonts w:ascii="Times New Roman" w:hAnsi="Times New Roman"/>
              </w:rPr>
              <w:t xml:space="preserve"> is required.</w:t>
            </w:r>
          </w:p>
        </w:tc>
      </w:tr>
      <w:tr w:rsidR="008E4C7B" w:rsidTr="001D6319">
        <w:trPr>
          <w:trHeight w:val="1125"/>
        </w:trPr>
        <w:tc>
          <w:tcPr>
            <w:tcW w:w="696" w:type="dxa"/>
          </w:tcPr>
          <w:p w:rsidR="008E4C7B" w:rsidRPr="00A37EE6" w:rsidRDefault="00A37EE6" w:rsidP="00A37EE6">
            <w:pPr>
              <w:tabs>
                <w:tab w:val="left" w:pos="7605"/>
              </w:tabs>
              <w:spacing w:line="276" w:lineRule="auto"/>
              <w:rPr>
                <w:rFonts w:ascii="Times New Roman" w:hAnsi="Times New Roman"/>
                <w:b/>
              </w:rPr>
            </w:pPr>
            <w:r w:rsidRPr="00A37EE6">
              <w:rPr>
                <w:rFonts w:ascii="Times New Roman" w:hAnsi="Times New Roman"/>
                <w:b/>
              </w:rPr>
              <w:t>2.</w:t>
            </w:r>
          </w:p>
        </w:tc>
        <w:tc>
          <w:tcPr>
            <w:tcW w:w="2610" w:type="dxa"/>
          </w:tcPr>
          <w:p w:rsidR="008E4C7B" w:rsidRPr="008C30EB" w:rsidRDefault="00B557A2" w:rsidP="00C80E45">
            <w:pPr>
              <w:tabs>
                <w:tab w:val="left" w:pos="7605"/>
              </w:tabs>
              <w:spacing w:line="276" w:lineRule="auto"/>
              <w:rPr>
                <w:rFonts w:ascii="Times New Roman" w:hAnsi="Times New Roman"/>
                <w:b/>
                <w:u w:val="single"/>
              </w:rPr>
            </w:pPr>
            <w:r w:rsidRPr="008C30EB">
              <w:rPr>
                <w:rFonts w:ascii="Times New Roman" w:hAnsi="Times New Roman"/>
                <w:b/>
              </w:rPr>
              <w:t>Net worth requirement</w:t>
            </w:r>
          </w:p>
        </w:tc>
        <w:tc>
          <w:tcPr>
            <w:tcW w:w="6901" w:type="dxa"/>
          </w:tcPr>
          <w:p w:rsidR="008E4C7B" w:rsidRPr="00B0191C" w:rsidRDefault="00B42190" w:rsidP="007127BF">
            <w:pPr>
              <w:tabs>
                <w:tab w:val="left" w:pos="7605"/>
              </w:tabs>
              <w:spacing w:line="276" w:lineRule="auto"/>
              <w:jc w:val="both"/>
              <w:rPr>
                <w:rFonts w:ascii="Times New Roman" w:hAnsi="Times New Roman"/>
                <w:b/>
              </w:rPr>
            </w:pPr>
            <w:r w:rsidRPr="00B0191C">
              <w:rPr>
                <w:rFonts w:ascii="Times New Roman" w:hAnsi="Times New Roman"/>
              </w:rPr>
              <w:t xml:space="preserve">The net worth of the applicant Company as on date of application shall be at </w:t>
            </w:r>
            <w:r w:rsidRPr="00B0191C">
              <w:rPr>
                <w:rFonts w:ascii="Times New Roman" w:hAnsi="Times New Roman"/>
                <w:b/>
              </w:rPr>
              <w:t xml:space="preserve">least </w:t>
            </w:r>
            <w:proofErr w:type="spellStart"/>
            <w:r w:rsidRPr="00B0191C">
              <w:rPr>
                <w:rFonts w:ascii="Times New Roman" w:hAnsi="Times New Roman"/>
                <w:b/>
              </w:rPr>
              <w:t>Rs</w:t>
            </w:r>
            <w:proofErr w:type="spellEnd"/>
            <w:r w:rsidRPr="00B0191C">
              <w:rPr>
                <w:rFonts w:ascii="Times New Roman" w:hAnsi="Times New Roman"/>
                <w:b/>
              </w:rPr>
              <w:t>. 3 crore</w:t>
            </w:r>
            <w:r w:rsidRPr="00B0191C">
              <w:rPr>
                <w:rFonts w:ascii="Times New Roman" w:hAnsi="Times New Roman"/>
              </w:rPr>
              <w:t xml:space="preserve">. However in case of NBFC company the </w:t>
            </w:r>
            <w:r w:rsidRPr="00B0191C">
              <w:rPr>
                <w:rFonts w:ascii="Times New Roman" w:hAnsi="Times New Roman"/>
                <w:b/>
              </w:rPr>
              <w:t xml:space="preserve">net worth of </w:t>
            </w:r>
            <w:proofErr w:type="spellStart"/>
            <w:r w:rsidRPr="00B0191C">
              <w:rPr>
                <w:rFonts w:ascii="Times New Roman" w:hAnsi="Times New Roman"/>
                <w:b/>
              </w:rPr>
              <w:t>Rs</w:t>
            </w:r>
            <w:proofErr w:type="spellEnd"/>
            <w:r w:rsidRPr="00B0191C">
              <w:rPr>
                <w:rFonts w:ascii="Times New Roman" w:hAnsi="Times New Roman"/>
                <w:b/>
              </w:rPr>
              <w:t>. 5 crore</w:t>
            </w:r>
            <w:r w:rsidRPr="00B0191C">
              <w:rPr>
                <w:rFonts w:ascii="Times New Roman" w:hAnsi="Times New Roman"/>
              </w:rPr>
              <w:t xml:space="preserve"> is required</w:t>
            </w:r>
            <w:r w:rsidRPr="00B0191C">
              <w:rPr>
                <w:rFonts w:ascii="Times New Roman" w:hAnsi="Times New Roman"/>
                <w:b/>
              </w:rPr>
              <w:t>.</w:t>
            </w:r>
          </w:p>
        </w:tc>
      </w:tr>
      <w:tr w:rsidR="008E4C7B" w:rsidTr="001D6319">
        <w:trPr>
          <w:trHeight w:val="1255"/>
        </w:trPr>
        <w:tc>
          <w:tcPr>
            <w:tcW w:w="696" w:type="dxa"/>
          </w:tcPr>
          <w:p w:rsidR="008E4C7B" w:rsidRPr="00A37EE6" w:rsidRDefault="00A37EE6" w:rsidP="00A37EE6">
            <w:pPr>
              <w:tabs>
                <w:tab w:val="left" w:pos="7605"/>
              </w:tabs>
              <w:spacing w:line="276" w:lineRule="auto"/>
              <w:rPr>
                <w:rFonts w:ascii="Times New Roman" w:hAnsi="Times New Roman"/>
                <w:b/>
              </w:rPr>
            </w:pPr>
            <w:r w:rsidRPr="00A37EE6">
              <w:rPr>
                <w:rFonts w:ascii="Times New Roman" w:hAnsi="Times New Roman"/>
                <w:b/>
              </w:rPr>
              <w:t>3.</w:t>
            </w:r>
          </w:p>
        </w:tc>
        <w:tc>
          <w:tcPr>
            <w:tcW w:w="2610" w:type="dxa"/>
          </w:tcPr>
          <w:p w:rsidR="008E4C7B" w:rsidRPr="008C30EB" w:rsidRDefault="00B557A2" w:rsidP="00C80E45">
            <w:pPr>
              <w:tabs>
                <w:tab w:val="left" w:pos="7605"/>
              </w:tabs>
              <w:spacing w:line="276" w:lineRule="auto"/>
              <w:rPr>
                <w:rFonts w:ascii="Times New Roman" w:hAnsi="Times New Roman"/>
                <w:b/>
                <w:u w:val="single"/>
              </w:rPr>
            </w:pPr>
            <w:r w:rsidRPr="008C30EB">
              <w:rPr>
                <w:rFonts w:ascii="Times New Roman" w:hAnsi="Times New Roman"/>
                <w:b/>
              </w:rPr>
              <w:t>Distributable Profits</w:t>
            </w:r>
          </w:p>
        </w:tc>
        <w:tc>
          <w:tcPr>
            <w:tcW w:w="6901" w:type="dxa"/>
          </w:tcPr>
          <w:p w:rsidR="008E4C7B" w:rsidRDefault="00B0191C" w:rsidP="007127BF">
            <w:pPr>
              <w:spacing w:after="0" w:afterAutospacing="0" w:line="276" w:lineRule="auto"/>
              <w:contextualSpacing/>
              <w:jc w:val="both"/>
              <w:rPr>
                <w:rFonts w:ascii="Times New Roman" w:hAnsi="Times New Roman"/>
              </w:rPr>
            </w:pPr>
            <w:r w:rsidRPr="00B0191C">
              <w:rPr>
                <w:rFonts w:ascii="Times New Roman" w:hAnsi="Times New Roman"/>
              </w:rPr>
              <w:t>The applicant Company shall have distributable profits</w:t>
            </w:r>
            <w:r w:rsidRPr="007127BF">
              <w:rPr>
                <w:rFonts w:ascii="Times New Roman" w:hAnsi="Times New Roman"/>
              </w:rPr>
              <w:t>*</w:t>
            </w:r>
            <w:r w:rsidRPr="00B0191C">
              <w:rPr>
                <w:rFonts w:ascii="Times New Roman" w:hAnsi="Times New Roman"/>
              </w:rPr>
              <w:t xml:space="preserve"> in at least one out of the immediately preceding three financial years</w:t>
            </w:r>
            <w:r w:rsidRPr="007127BF">
              <w:rPr>
                <w:rFonts w:ascii="Times New Roman" w:hAnsi="Times New Roman"/>
              </w:rPr>
              <w:t>.</w:t>
            </w:r>
          </w:p>
          <w:p w:rsidR="00B34700" w:rsidRPr="007127BF" w:rsidRDefault="00B34700" w:rsidP="007127BF">
            <w:pPr>
              <w:spacing w:after="0" w:afterAutospacing="0" w:line="276" w:lineRule="auto"/>
              <w:contextualSpacing/>
              <w:jc w:val="both"/>
              <w:rPr>
                <w:rFonts w:ascii="Times New Roman" w:hAnsi="Times New Roman"/>
              </w:rPr>
            </w:pPr>
          </w:p>
          <w:p w:rsidR="00B0191C" w:rsidRPr="007127BF" w:rsidRDefault="00B0191C" w:rsidP="007127BF">
            <w:pPr>
              <w:spacing w:after="0" w:afterAutospacing="0" w:line="276" w:lineRule="auto"/>
              <w:contextualSpacing/>
              <w:jc w:val="both"/>
              <w:rPr>
                <w:rFonts w:ascii="Times New Roman" w:hAnsi="Times New Roman"/>
              </w:rPr>
            </w:pPr>
            <w:r w:rsidRPr="00B34700">
              <w:rPr>
                <w:rFonts w:ascii="Times New Roman" w:hAnsi="Times New Roman"/>
                <w:b/>
              </w:rPr>
              <w:t>*Distributable Profit</w:t>
            </w:r>
            <w:r w:rsidRPr="007127BF">
              <w:rPr>
                <w:rFonts w:ascii="Times New Roman" w:hAnsi="Times New Roman"/>
              </w:rPr>
              <w:t xml:space="preserve"> would be as defined in Section 2(35) of the Companies Act, 2013</w:t>
            </w:r>
          </w:p>
        </w:tc>
      </w:tr>
      <w:tr w:rsidR="008E4C7B" w:rsidTr="001D6319">
        <w:trPr>
          <w:trHeight w:val="780"/>
        </w:trPr>
        <w:tc>
          <w:tcPr>
            <w:tcW w:w="696" w:type="dxa"/>
          </w:tcPr>
          <w:p w:rsidR="008E4C7B" w:rsidRPr="00A37EE6" w:rsidRDefault="00A37EE6" w:rsidP="00A37EE6">
            <w:pPr>
              <w:tabs>
                <w:tab w:val="left" w:pos="7605"/>
              </w:tabs>
              <w:spacing w:line="276" w:lineRule="auto"/>
              <w:rPr>
                <w:rFonts w:ascii="Times New Roman" w:hAnsi="Times New Roman"/>
                <w:b/>
              </w:rPr>
            </w:pPr>
            <w:r>
              <w:rPr>
                <w:rFonts w:ascii="Times New Roman" w:hAnsi="Times New Roman"/>
                <w:b/>
              </w:rPr>
              <w:t>4.</w:t>
            </w:r>
          </w:p>
        </w:tc>
        <w:tc>
          <w:tcPr>
            <w:tcW w:w="2610" w:type="dxa"/>
          </w:tcPr>
          <w:p w:rsidR="008E4C7B" w:rsidRPr="008C30EB" w:rsidRDefault="00B557A2" w:rsidP="00C80E45">
            <w:pPr>
              <w:tabs>
                <w:tab w:val="left" w:pos="7605"/>
              </w:tabs>
              <w:spacing w:line="276" w:lineRule="auto"/>
              <w:rPr>
                <w:rFonts w:ascii="Times New Roman" w:hAnsi="Times New Roman"/>
                <w:b/>
                <w:u w:val="single"/>
              </w:rPr>
            </w:pPr>
            <w:r w:rsidRPr="008C30EB">
              <w:rPr>
                <w:rFonts w:ascii="Times New Roman" w:hAnsi="Times New Roman"/>
                <w:b/>
              </w:rPr>
              <w:t>Appearing on Dissemination Board</w:t>
            </w:r>
          </w:p>
        </w:tc>
        <w:tc>
          <w:tcPr>
            <w:tcW w:w="6901" w:type="dxa"/>
          </w:tcPr>
          <w:p w:rsidR="008E4C7B" w:rsidRPr="007127BF" w:rsidRDefault="00B0191C" w:rsidP="007127BF">
            <w:pPr>
              <w:tabs>
                <w:tab w:val="left" w:pos="7605"/>
              </w:tabs>
              <w:spacing w:line="276" w:lineRule="auto"/>
              <w:jc w:val="both"/>
              <w:rPr>
                <w:rFonts w:ascii="Times New Roman" w:hAnsi="Times New Roman"/>
                <w:u w:val="single"/>
              </w:rPr>
            </w:pPr>
            <w:r w:rsidRPr="007127BF">
              <w:rPr>
                <w:rFonts w:ascii="Times New Roman" w:hAnsi="Times New Roman"/>
              </w:rPr>
              <w:t>Name of the company must be appearing on the Dissemination Board of any recognized Nationwide Stock Exchange as defined.</w:t>
            </w:r>
          </w:p>
        </w:tc>
      </w:tr>
      <w:tr w:rsidR="008E4C7B" w:rsidTr="001D6319">
        <w:trPr>
          <w:trHeight w:val="1131"/>
        </w:trPr>
        <w:tc>
          <w:tcPr>
            <w:tcW w:w="696" w:type="dxa"/>
          </w:tcPr>
          <w:p w:rsidR="008E4C7B" w:rsidRPr="00A37EE6" w:rsidRDefault="00A37EE6" w:rsidP="00A37EE6">
            <w:pPr>
              <w:tabs>
                <w:tab w:val="left" w:pos="7605"/>
              </w:tabs>
              <w:spacing w:line="276" w:lineRule="auto"/>
              <w:rPr>
                <w:rFonts w:ascii="Times New Roman" w:hAnsi="Times New Roman"/>
                <w:b/>
              </w:rPr>
            </w:pPr>
            <w:r>
              <w:rPr>
                <w:rFonts w:ascii="Times New Roman" w:hAnsi="Times New Roman"/>
                <w:b/>
              </w:rPr>
              <w:t>5.</w:t>
            </w:r>
          </w:p>
        </w:tc>
        <w:tc>
          <w:tcPr>
            <w:tcW w:w="2610" w:type="dxa"/>
          </w:tcPr>
          <w:p w:rsidR="008E4C7B" w:rsidRPr="008C30EB" w:rsidRDefault="00B557A2" w:rsidP="00C80E45">
            <w:pPr>
              <w:tabs>
                <w:tab w:val="left" w:pos="7605"/>
              </w:tabs>
              <w:spacing w:line="276" w:lineRule="auto"/>
              <w:rPr>
                <w:rFonts w:ascii="Times New Roman" w:hAnsi="Times New Roman"/>
                <w:b/>
                <w:u w:val="single"/>
              </w:rPr>
            </w:pPr>
            <w:r w:rsidRPr="008C30EB">
              <w:rPr>
                <w:rFonts w:ascii="Times New Roman" w:hAnsi="Times New Roman"/>
                <w:b/>
              </w:rPr>
              <w:t>Public Shareholding</w:t>
            </w:r>
          </w:p>
        </w:tc>
        <w:tc>
          <w:tcPr>
            <w:tcW w:w="6901" w:type="dxa"/>
          </w:tcPr>
          <w:p w:rsidR="008E4C7B" w:rsidRPr="007127BF" w:rsidRDefault="00B0191C" w:rsidP="007127BF">
            <w:pPr>
              <w:tabs>
                <w:tab w:val="left" w:pos="7605"/>
              </w:tabs>
              <w:spacing w:line="276" w:lineRule="auto"/>
              <w:jc w:val="both"/>
              <w:rPr>
                <w:rFonts w:ascii="Times New Roman" w:hAnsi="Times New Roman"/>
                <w:u w:val="single"/>
              </w:rPr>
            </w:pPr>
            <w:r w:rsidRPr="007127BF">
              <w:rPr>
                <w:rFonts w:ascii="Times New Roman" w:hAnsi="Times New Roman"/>
              </w:rPr>
              <w:t>The company shall be in compliance with Regulation 38 of the SEBI (Listing Obligation and Disclosure Requirements) Regulations, 2015 with regard to Minimum level of public shareholding.</w:t>
            </w:r>
          </w:p>
        </w:tc>
      </w:tr>
      <w:tr w:rsidR="008E4C7B" w:rsidTr="001D6319">
        <w:trPr>
          <w:trHeight w:val="552"/>
        </w:trPr>
        <w:tc>
          <w:tcPr>
            <w:tcW w:w="696" w:type="dxa"/>
          </w:tcPr>
          <w:p w:rsidR="008E4C7B" w:rsidRPr="00A37EE6" w:rsidRDefault="00A37EE6" w:rsidP="00A37EE6">
            <w:pPr>
              <w:tabs>
                <w:tab w:val="left" w:pos="7605"/>
              </w:tabs>
              <w:spacing w:line="276" w:lineRule="auto"/>
              <w:rPr>
                <w:rFonts w:ascii="Times New Roman" w:hAnsi="Times New Roman"/>
                <w:b/>
              </w:rPr>
            </w:pPr>
            <w:r>
              <w:rPr>
                <w:rFonts w:ascii="Times New Roman" w:hAnsi="Times New Roman"/>
                <w:b/>
              </w:rPr>
              <w:t>6.</w:t>
            </w:r>
          </w:p>
        </w:tc>
        <w:tc>
          <w:tcPr>
            <w:tcW w:w="2610" w:type="dxa"/>
          </w:tcPr>
          <w:p w:rsidR="008E4C7B" w:rsidRPr="008C30EB" w:rsidRDefault="00B557A2" w:rsidP="00C80E45">
            <w:pPr>
              <w:tabs>
                <w:tab w:val="left" w:pos="7605"/>
              </w:tabs>
              <w:spacing w:line="276" w:lineRule="auto"/>
              <w:rPr>
                <w:rFonts w:ascii="Times New Roman" w:hAnsi="Times New Roman"/>
                <w:b/>
                <w:u w:val="single"/>
              </w:rPr>
            </w:pPr>
            <w:r w:rsidRPr="008C30EB">
              <w:rPr>
                <w:rFonts w:ascii="Times New Roman" w:hAnsi="Times New Roman"/>
                <w:b/>
              </w:rPr>
              <w:t>No. of public shareholders</w:t>
            </w:r>
          </w:p>
        </w:tc>
        <w:tc>
          <w:tcPr>
            <w:tcW w:w="6901" w:type="dxa"/>
          </w:tcPr>
          <w:p w:rsidR="008E4C7B" w:rsidRPr="007127BF" w:rsidRDefault="00B0191C" w:rsidP="007127BF">
            <w:pPr>
              <w:tabs>
                <w:tab w:val="left" w:pos="7605"/>
              </w:tabs>
              <w:spacing w:line="276" w:lineRule="auto"/>
              <w:jc w:val="both"/>
              <w:rPr>
                <w:rFonts w:ascii="Times New Roman" w:hAnsi="Times New Roman"/>
                <w:u w:val="single"/>
              </w:rPr>
            </w:pPr>
            <w:r w:rsidRPr="007127BF">
              <w:rPr>
                <w:rFonts w:ascii="Times New Roman" w:hAnsi="Times New Roman"/>
              </w:rPr>
              <w:t>Minimum 200 public shareholders</w:t>
            </w:r>
          </w:p>
        </w:tc>
      </w:tr>
      <w:tr w:rsidR="008E4C7B" w:rsidTr="001D6319">
        <w:trPr>
          <w:trHeight w:val="844"/>
        </w:trPr>
        <w:tc>
          <w:tcPr>
            <w:tcW w:w="696" w:type="dxa"/>
          </w:tcPr>
          <w:p w:rsidR="008E4C7B" w:rsidRPr="00A37EE6" w:rsidRDefault="00A37EE6" w:rsidP="00A37EE6">
            <w:pPr>
              <w:tabs>
                <w:tab w:val="left" w:pos="7605"/>
              </w:tabs>
              <w:spacing w:line="276" w:lineRule="auto"/>
              <w:rPr>
                <w:rFonts w:ascii="Times New Roman" w:hAnsi="Times New Roman"/>
                <w:b/>
              </w:rPr>
            </w:pPr>
            <w:r>
              <w:rPr>
                <w:rFonts w:ascii="Times New Roman" w:hAnsi="Times New Roman"/>
                <w:b/>
              </w:rPr>
              <w:t>7.</w:t>
            </w:r>
          </w:p>
        </w:tc>
        <w:tc>
          <w:tcPr>
            <w:tcW w:w="2610" w:type="dxa"/>
          </w:tcPr>
          <w:p w:rsidR="008E4C7B" w:rsidRPr="008C30EB" w:rsidRDefault="00B557A2" w:rsidP="00C80E45">
            <w:pPr>
              <w:tabs>
                <w:tab w:val="left" w:pos="7605"/>
              </w:tabs>
              <w:spacing w:line="276" w:lineRule="auto"/>
              <w:rPr>
                <w:rFonts w:ascii="Times New Roman" w:hAnsi="Times New Roman"/>
                <w:b/>
                <w:u w:val="single"/>
              </w:rPr>
            </w:pPr>
            <w:r w:rsidRPr="008C30EB">
              <w:rPr>
                <w:rFonts w:ascii="Times New Roman" w:hAnsi="Times New Roman"/>
                <w:b/>
              </w:rPr>
              <w:t>Signing with both the depositories</w:t>
            </w:r>
          </w:p>
        </w:tc>
        <w:tc>
          <w:tcPr>
            <w:tcW w:w="6901" w:type="dxa"/>
          </w:tcPr>
          <w:p w:rsidR="008E4C7B" w:rsidRPr="007127BF" w:rsidRDefault="00C80E45" w:rsidP="007127BF">
            <w:pPr>
              <w:tabs>
                <w:tab w:val="left" w:pos="7605"/>
              </w:tabs>
              <w:spacing w:line="276" w:lineRule="auto"/>
              <w:jc w:val="both"/>
              <w:rPr>
                <w:rFonts w:ascii="Times New Roman" w:hAnsi="Times New Roman"/>
                <w:u w:val="single"/>
              </w:rPr>
            </w:pPr>
            <w:r w:rsidRPr="007127BF">
              <w:rPr>
                <w:rFonts w:ascii="Times New Roman" w:hAnsi="Times New Roman"/>
              </w:rPr>
              <w:t>The company must enter into an agreement with both the depositories’ copies of the same to be submitted with ISIN activation letter</w:t>
            </w:r>
          </w:p>
        </w:tc>
      </w:tr>
      <w:tr w:rsidR="00B557A2" w:rsidTr="001D6319">
        <w:trPr>
          <w:trHeight w:val="1693"/>
        </w:trPr>
        <w:tc>
          <w:tcPr>
            <w:tcW w:w="696" w:type="dxa"/>
          </w:tcPr>
          <w:p w:rsidR="00B557A2" w:rsidRPr="00A37EE6" w:rsidRDefault="00A37EE6" w:rsidP="00A37EE6">
            <w:pPr>
              <w:tabs>
                <w:tab w:val="left" w:pos="7605"/>
              </w:tabs>
              <w:spacing w:line="276" w:lineRule="auto"/>
              <w:rPr>
                <w:rFonts w:ascii="Times New Roman" w:hAnsi="Times New Roman"/>
                <w:b/>
              </w:rPr>
            </w:pPr>
            <w:r>
              <w:rPr>
                <w:rFonts w:ascii="Times New Roman" w:hAnsi="Times New Roman"/>
                <w:b/>
              </w:rPr>
              <w:t>8.</w:t>
            </w:r>
          </w:p>
        </w:tc>
        <w:tc>
          <w:tcPr>
            <w:tcW w:w="2610" w:type="dxa"/>
          </w:tcPr>
          <w:p w:rsidR="00B557A2" w:rsidRPr="008C30EB" w:rsidRDefault="00B557A2" w:rsidP="00C80E45">
            <w:pPr>
              <w:tabs>
                <w:tab w:val="left" w:pos="7605"/>
              </w:tabs>
              <w:spacing w:line="276" w:lineRule="auto"/>
              <w:rPr>
                <w:rFonts w:ascii="Times New Roman" w:hAnsi="Times New Roman"/>
                <w:b/>
              </w:rPr>
            </w:pPr>
            <w:r w:rsidRPr="008C30EB">
              <w:rPr>
                <w:rFonts w:ascii="Times New Roman" w:hAnsi="Times New Roman"/>
                <w:b/>
              </w:rPr>
              <w:t xml:space="preserve">Trading in Compulsory </w:t>
            </w:r>
            <w:proofErr w:type="spellStart"/>
            <w:r w:rsidRPr="008C30EB">
              <w:rPr>
                <w:rFonts w:ascii="Times New Roman" w:hAnsi="Times New Roman"/>
                <w:b/>
              </w:rPr>
              <w:t>Demat</w:t>
            </w:r>
            <w:proofErr w:type="spellEnd"/>
          </w:p>
        </w:tc>
        <w:tc>
          <w:tcPr>
            <w:tcW w:w="6901" w:type="dxa"/>
          </w:tcPr>
          <w:p w:rsidR="008C30EB" w:rsidRDefault="008C30EB" w:rsidP="007127BF">
            <w:pPr>
              <w:tabs>
                <w:tab w:val="left" w:pos="7605"/>
              </w:tabs>
              <w:spacing w:line="276" w:lineRule="auto"/>
              <w:jc w:val="both"/>
              <w:rPr>
                <w:rFonts w:ascii="Times New Roman" w:hAnsi="Times New Roman"/>
              </w:rPr>
            </w:pPr>
            <w:r w:rsidRPr="007127BF">
              <w:rPr>
                <w:rFonts w:ascii="Times New Roman" w:hAnsi="Times New Roman"/>
              </w:rPr>
              <w:t xml:space="preserve">100% of Promoters' Shareholding in </w:t>
            </w:r>
            <w:proofErr w:type="spellStart"/>
            <w:r w:rsidRPr="007127BF">
              <w:rPr>
                <w:rFonts w:ascii="Times New Roman" w:hAnsi="Times New Roman"/>
              </w:rPr>
              <w:t>demat</w:t>
            </w:r>
            <w:proofErr w:type="spellEnd"/>
            <w:r w:rsidRPr="007127BF">
              <w:rPr>
                <w:rFonts w:ascii="Times New Roman" w:hAnsi="Times New Roman"/>
              </w:rPr>
              <w:t xml:space="preserve"> mode</w:t>
            </w:r>
            <w:r>
              <w:rPr>
                <w:rFonts w:ascii="Times New Roman" w:hAnsi="Times New Roman"/>
              </w:rPr>
              <w:t xml:space="preserve"> is mandatory and</w:t>
            </w:r>
          </w:p>
          <w:p w:rsidR="00B557A2" w:rsidRPr="007127BF" w:rsidRDefault="00C80E45" w:rsidP="008C30EB">
            <w:pPr>
              <w:tabs>
                <w:tab w:val="left" w:pos="7605"/>
              </w:tabs>
              <w:spacing w:line="276" w:lineRule="auto"/>
              <w:jc w:val="both"/>
              <w:rPr>
                <w:rFonts w:ascii="Times New Roman" w:hAnsi="Times New Roman"/>
                <w:u w:val="single"/>
              </w:rPr>
            </w:pPr>
            <w:r w:rsidRPr="007127BF">
              <w:rPr>
                <w:rFonts w:ascii="Times New Roman" w:hAnsi="Times New Roman"/>
              </w:rPr>
              <w:t xml:space="preserve">Minimum 50% of Public Shareholding in dematerialized mode, else trading and settlement of the securities of the company will permitted only on Trade-for-Trade basis till compliance of the above referred requirement. </w:t>
            </w:r>
          </w:p>
        </w:tc>
      </w:tr>
      <w:tr w:rsidR="00B557A2" w:rsidTr="001D6319">
        <w:tc>
          <w:tcPr>
            <w:tcW w:w="696" w:type="dxa"/>
          </w:tcPr>
          <w:p w:rsidR="00B557A2" w:rsidRPr="00A37EE6" w:rsidRDefault="00A37EE6" w:rsidP="00A37EE6">
            <w:pPr>
              <w:tabs>
                <w:tab w:val="left" w:pos="7605"/>
              </w:tabs>
              <w:spacing w:line="276" w:lineRule="auto"/>
              <w:rPr>
                <w:rFonts w:ascii="Times New Roman" w:hAnsi="Times New Roman"/>
                <w:b/>
              </w:rPr>
            </w:pPr>
            <w:r>
              <w:rPr>
                <w:rFonts w:ascii="Times New Roman" w:hAnsi="Times New Roman"/>
                <w:b/>
              </w:rPr>
              <w:t>9.</w:t>
            </w:r>
          </w:p>
        </w:tc>
        <w:tc>
          <w:tcPr>
            <w:tcW w:w="2610" w:type="dxa"/>
          </w:tcPr>
          <w:p w:rsidR="00B557A2" w:rsidRPr="008C30EB" w:rsidRDefault="00B557A2" w:rsidP="00C80E45">
            <w:pPr>
              <w:tabs>
                <w:tab w:val="left" w:pos="7605"/>
              </w:tabs>
              <w:spacing w:line="276" w:lineRule="auto"/>
              <w:rPr>
                <w:rFonts w:ascii="Times New Roman" w:hAnsi="Times New Roman"/>
                <w:b/>
              </w:rPr>
            </w:pPr>
            <w:r w:rsidRPr="008C30EB">
              <w:rPr>
                <w:rFonts w:ascii="Times New Roman" w:hAnsi="Times New Roman"/>
                <w:b/>
              </w:rPr>
              <w:t>Company website</w:t>
            </w:r>
          </w:p>
        </w:tc>
        <w:tc>
          <w:tcPr>
            <w:tcW w:w="6901" w:type="dxa"/>
          </w:tcPr>
          <w:p w:rsidR="00B557A2" w:rsidRPr="005606F8" w:rsidRDefault="007127BF" w:rsidP="007127BF">
            <w:pPr>
              <w:tabs>
                <w:tab w:val="left" w:pos="7605"/>
              </w:tabs>
              <w:spacing w:line="276" w:lineRule="auto"/>
              <w:jc w:val="both"/>
              <w:rPr>
                <w:rFonts w:ascii="Times New Roman" w:hAnsi="Times New Roman"/>
              </w:rPr>
            </w:pPr>
            <w:r w:rsidRPr="007127BF">
              <w:rPr>
                <w:rFonts w:ascii="Times New Roman" w:hAnsi="Times New Roman"/>
              </w:rPr>
              <w:t>The company shall have its own functional website which is in compliance with (Regulation 46) of the (SEBI (Listing Obligation and Disclosure requirement) Regulation, 2015)</w:t>
            </w:r>
            <w:r w:rsidR="005606F8">
              <w:rPr>
                <w:rFonts w:ascii="Times New Roman" w:hAnsi="Times New Roman"/>
              </w:rPr>
              <w:t>.</w:t>
            </w:r>
            <w:r w:rsidRPr="007127BF">
              <w:rPr>
                <w:rFonts w:ascii="Times New Roman" w:hAnsi="Times New Roman"/>
              </w:rPr>
              <w:t xml:space="preserve"> </w:t>
            </w:r>
          </w:p>
        </w:tc>
      </w:tr>
      <w:tr w:rsidR="00B557A2" w:rsidTr="001D6319">
        <w:tc>
          <w:tcPr>
            <w:tcW w:w="696" w:type="dxa"/>
          </w:tcPr>
          <w:p w:rsidR="00B557A2" w:rsidRPr="00A37EE6" w:rsidRDefault="00A37EE6" w:rsidP="00A37EE6">
            <w:pPr>
              <w:tabs>
                <w:tab w:val="left" w:pos="354"/>
                <w:tab w:val="left" w:pos="7605"/>
              </w:tabs>
              <w:spacing w:line="276" w:lineRule="auto"/>
              <w:rPr>
                <w:rFonts w:ascii="Times New Roman" w:hAnsi="Times New Roman"/>
                <w:b/>
              </w:rPr>
            </w:pPr>
            <w:r w:rsidRPr="00A37EE6">
              <w:rPr>
                <w:rFonts w:ascii="Times New Roman" w:hAnsi="Times New Roman"/>
                <w:b/>
              </w:rPr>
              <w:t>10.</w:t>
            </w:r>
          </w:p>
        </w:tc>
        <w:tc>
          <w:tcPr>
            <w:tcW w:w="2610" w:type="dxa"/>
          </w:tcPr>
          <w:p w:rsidR="00B557A2" w:rsidRPr="008C30EB" w:rsidRDefault="007127BF" w:rsidP="00C80E45">
            <w:pPr>
              <w:tabs>
                <w:tab w:val="left" w:pos="7605"/>
              </w:tabs>
              <w:spacing w:line="276" w:lineRule="auto"/>
              <w:rPr>
                <w:rFonts w:ascii="Times New Roman" w:hAnsi="Times New Roman"/>
                <w:b/>
              </w:rPr>
            </w:pPr>
            <w:r w:rsidRPr="008C30EB">
              <w:rPr>
                <w:rFonts w:ascii="Times New Roman" w:hAnsi="Times New Roman"/>
                <w:b/>
              </w:rPr>
              <w:t>Site/ E-site Visit</w:t>
            </w:r>
          </w:p>
        </w:tc>
        <w:tc>
          <w:tcPr>
            <w:tcW w:w="6901" w:type="dxa"/>
          </w:tcPr>
          <w:p w:rsidR="00B557A2" w:rsidRPr="008C30EB" w:rsidRDefault="007127BF" w:rsidP="008C30EB">
            <w:pPr>
              <w:tabs>
                <w:tab w:val="left" w:pos="360"/>
              </w:tabs>
              <w:spacing w:before="120" w:beforeAutospacing="0" w:after="240" w:afterAutospacing="0" w:line="276" w:lineRule="auto"/>
              <w:ind w:right="34"/>
              <w:jc w:val="both"/>
              <w:rPr>
                <w:rFonts w:ascii="Times New Roman" w:hAnsi="Times New Roman"/>
              </w:rPr>
            </w:pPr>
            <w:r w:rsidRPr="007127BF">
              <w:rPr>
                <w:rFonts w:ascii="Times New Roman" w:hAnsi="Times New Roman"/>
              </w:rPr>
              <w:t>An e-site/site visit of the registered/corporate office of the company will be done by the Exchange before providing listing approval to the company. The expenses of the site visit shall be borne by the applicant company.</w:t>
            </w:r>
          </w:p>
        </w:tc>
      </w:tr>
    </w:tbl>
    <w:p w:rsidR="00532D12" w:rsidRDefault="009531D7" w:rsidP="00A1172F">
      <w:pPr>
        <w:tabs>
          <w:tab w:val="left" w:pos="900"/>
        </w:tabs>
        <w:spacing w:before="120" w:beforeAutospacing="0" w:after="240" w:afterAutospacing="0" w:line="276" w:lineRule="auto"/>
        <w:ind w:right="432"/>
        <w:jc w:val="center"/>
        <w:rPr>
          <w:rFonts w:ascii="Times New Roman" w:hAnsi="Times New Roman"/>
          <w:b/>
          <w:sz w:val="24"/>
          <w:szCs w:val="24"/>
          <w:u w:val="single"/>
        </w:rPr>
      </w:pPr>
      <w:r w:rsidRPr="00A1172F">
        <w:rPr>
          <w:rFonts w:ascii="Times New Roman" w:hAnsi="Times New Roman"/>
          <w:b/>
          <w:sz w:val="24"/>
          <w:szCs w:val="24"/>
          <w:u w:val="single"/>
        </w:rPr>
        <w:lastRenderedPageBreak/>
        <w:t>Kindly</w:t>
      </w:r>
      <w:r w:rsidR="00F125B2" w:rsidRPr="00A1172F">
        <w:rPr>
          <w:rFonts w:ascii="Times New Roman" w:hAnsi="Times New Roman"/>
          <w:b/>
          <w:sz w:val="24"/>
          <w:szCs w:val="24"/>
          <w:u w:val="single"/>
        </w:rPr>
        <w:t xml:space="preserve"> note of the following with respect to filling of Listing Application:</w:t>
      </w:r>
    </w:p>
    <w:p w:rsidR="00A1172F" w:rsidRPr="00A1172F" w:rsidRDefault="00A1172F" w:rsidP="00A1172F">
      <w:pPr>
        <w:tabs>
          <w:tab w:val="left" w:pos="900"/>
        </w:tabs>
        <w:spacing w:before="120" w:beforeAutospacing="0" w:after="240" w:afterAutospacing="0" w:line="276" w:lineRule="auto"/>
        <w:ind w:right="432"/>
        <w:jc w:val="center"/>
        <w:rPr>
          <w:rFonts w:ascii="Times New Roman" w:hAnsi="Times New Roman"/>
          <w:b/>
          <w:sz w:val="24"/>
          <w:szCs w:val="24"/>
          <w:u w:val="single"/>
        </w:rPr>
      </w:pPr>
    </w:p>
    <w:p w:rsidR="00F125B2" w:rsidRPr="00BE5351" w:rsidRDefault="00F125B2"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rPr>
      </w:pPr>
      <w:r w:rsidRPr="00BE5351">
        <w:rPr>
          <w:rFonts w:ascii="Times New Roman" w:hAnsi="Times New Roman"/>
        </w:rPr>
        <w:t xml:space="preserve">All the pages of the documents submitted to the Exchange must bear rubber stamp of </w:t>
      </w:r>
      <w:r w:rsidR="00B707FE" w:rsidRPr="00BE5351">
        <w:rPr>
          <w:rFonts w:ascii="Times New Roman" w:hAnsi="Times New Roman"/>
        </w:rPr>
        <w:t xml:space="preserve">Company </w:t>
      </w:r>
      <w:r w:rsidRPr="00BE5351">
        <w:rPr>
          <w:rFonts w:ascii="Times New Roman" w:hAnsi="Times New Roman"/>
        </w:rPr>
        <w:t xml:space="preserve">and initials of </w:t>
      </w:r>
      <w:r w:rsidR="00365677">
        <w:rPr>
          <w:rFonts w:ascii="Times New Roman" w:hAnsi="Times New Roman"/>
        </w:rPr>
        <w:t>Managing Director/</w:t>
      </w:r>
      <w:r w:rsidR="00B707FE" w:rsidRPr="00BE5351">
        <w:rPr>
          <w:rFonts w:ascii="Times New Roman" w:hAnsi="Times New Roman"/>
        </w:rPr>
        <w:t>Company Secretary</w:t>
      </w:r>
      <w:r w:rsidRPr="00BE5351">
        <w:rPr>
          <w:rFonts w:ascii="Times New Roman" w:hAnsi="Times New Roman"/>
        </w:rPr>
        <w:t xml:space="preserve">. </w:t>
      </w:r>
    </w:p>
    <w:p w:rsidR="00F125B2" w:rsidRPr="00BE5351" w:rsidRDefault="00F125B2"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rPr>
      </w:pPr>
      <w:r w:rsidRPr="00BE5351">
        <w:rPr>
          <w:rFonts w:ascii="Times New Roman" w:hAnsi="Times New Roman"/>
        </w:rPr>
        <w:t xml:space="preserve">All resolutions / reports/ agreements / undertakings should be certified to be true copy. </w:t>
      </w:r>
    </w:p>
    <w:p w:rsidR="00F125B2" w:rsidRPr="00BE5351" w:rsidRDefault="00F125B2"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rPr>
      </w:pPr>
      <w:r w:rsidRPr="00BE5351">
        <w:rPr>
          <w:rFonts w:ascii="Times New Roman" w:hAnsi="Times New Roman"/>
        </w:rPr>
        <w:t xml:space="preserve">Use extra sheets/annexures (duly stamped and initialed) if required in case the space provided is inadequate. </w:t>
      </w:r>
    </w:p>
    <w:p w:rsidR="00F125B2" w:rsidRPr="00BE5351" w:rsidRDefault="00F125B2"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rPr>
      </w:pPr>
      <w:r w:rsidRPr="00BE5351">
        <w:rPr>
          <w:rFonts w:ascii="Times New Roman" w:hAnsi="Times New Roman"/>
        </w:rPr>
        <w:t>No details on the form should be left blank. Please strikethrough, if, not applicable.</w:t>
      </w:r>
    </w:p>
    <w:p w:rsidR="00F125B2" w:rsidRPr="00BE5351" w:rsidRDefault="00F125B2"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rPr>
      </w:pPr>
      <w:r w:rsidRPr="00BE5351">
        <w:rPr>
          <w:rFonts w:ascii="Times New Roman" w:hAnsi="Times New Roman"/>
        </w:rPr>
        <w:t xml:space="preserve">The Exchange reserves the right to ask for more documents in addition to mentioned herein. </w:t>
      </w:r>
    </w:p>
    <w:p w:rsidR="008B5705" w:rsidRPr="00BE5351" w:rsidRDefault="008B5705"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rPr>
      </w:pPr>
      <w:r w:rsidRPr="00BE5351">
        <w:rPr>
          <w:rFonts w:ascii="Times New Roman" w:hAnsi="Times New Roman"/>
        </w:rPr>
        <w:t>Listing Application letter to be printed on the letter head of the applicant.</w:t>
      </w:r>
    </w:p>
    <w:p w:rsidR="00D17DFA" w:rsidRPr="00BE5351" w:rsidRDefault="007038DA"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b/>
        </w:rPr>
      </w:pPr>
      <w:r w:rsidRPr="00BE5351">
        <w:rPr>
          <w:rFonts w:ascii="Times New Roman" w:hAnsi="Times New Roman"/>
          <w:b/>
        </w:rPr>
        <w:t>MSE</w:t>
      </w:r>
      <w:r w:rsidR="00D17DFA" w:rsidRPr="00BE5351">
        <w:rPr>
          <w:rFonts w:ascii="Times New Roman" w:hAnsi="Times New Roman"/>
          <w:b/>
        </w:rPr>
        <w:t xml:space="preserve"> has the right to change / modify / delete any or all the listing norms with or without giving any prior intimation to the company. The companies are required to submit documents and comply with the extant norms.</w:t>
      </w:r>
    </w:p>
    <w:p w:rsidR="00D17DFA" w:rsidRPr="00BE5351" w:rsidRDefault="00D17DFA"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b/>
        </w:rPr>
      </w:pPr>
      <w:r w:rsidRPr="00BE5351">
        <w:rPr>
          <w:rFonts w:ascii="Times New Roman" w:hAnsi="Times New Roman"/>
          <w:b/>
        </w:rPr>
        <w:t xml:space="preserve">Kindly note that the application submitted to the Exchange for listing and mere fulfilling the eligibility criteria does not amount to grant of approval by </w:t>
      </w:r>
      <w:r w:rsidR="007038DA" w:rsidRPr="00BE5351">
        <w:rPr>
          <w:rFonts w:ascii="Times New Roman" w:hAnsi="Times New Roman"/>
          <w:b/>
        </w:rPr>
        <w:t>MSE</w:t>
      </w:r>
      <w:r w:rsidRPr="00BE5351">
        <w:rPr>
          <w:rFonts w:ascii="Times New Roman" w:hAnsi="Times New Roman"/>
          <w:b/>
        </w:rPr>
        <w:t xml:space="preserve"> for listing.</w:t>
      </w:r>
    </w:p>
    <w:p w:rsidR="00D17DFA" w:rsidRPr="00BE5351" w:rsidRDefault="00D17DFA"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b/>
        </w:rPr>
      </w:pPr>
      <w:r w:rsidRPr="00BE5351">
        <w:rPr>
          <w:rFonts w:ascii="Times New Roman" w:hAnsi="Times New Roman"/>
          <w:b/>
        </w:rPr>
        <w:t>The Exchange may reject application for new listing at any stage if the information submitted to the Exchange is found to be incomplete / incorrect / misleading / false or for any contravention of Rules, Bye-laws and Regulations of the Exchange, Listing Agreement, Guidelines / Regulations issued by statutory authorities or for any reason in the interest of Investors and market integrity.</w:t>
      </w:r>
    </w:p>
    <w:p w:rsidR="00120C22" w:rsidRDefault="00D17DFA"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b/>
        </w:rPr>
      </w:pPr>
      <w:r w:rsidRPr="00BE5351">
        <w:rPr>
          <w:rFonts w:ascii="Times New Roman" w:hAnsi="Times New Roman"/>
          <w:b/>
        </w:rPr>
        <w:t xml:space="preserve">The Exchange may also reject the application if the company is found not fulfilling internal </w:t>
      </w:r>
      <w:r w:rsidR="007038DA" w:rsidRPr="00BE5351">
        <w:rPr>
          <w:rFonts w:ascii="Times New Roman" w:hAnsi="Times New Roman"/>
          <w:b/>
        </w:rPr>
        <w:t>MSE</w:t>
      </w:r>
      <w:r w:rsidRPr="00BE5351">
        <w:rPr>
          <w:rFonts w:ascii="Times New Roman" w:hAnsi="Times New Roman"/>
          <w:b/>
        </w:rPr>
        <w:t xml:space="preserve"> standards.</w:t>
      </w:r>
    </w:p>
    <w:p w:rsidR="00A1172F" w:rsidRPr="00BE5351" w:rsidRDefault="00A1172F" w:rsidP="00A1172F">
      <w:pPr>
        <w:numPr>
          <w:ilvl w:val="0"/>
          <w:numId w:val="2"/>
        </w:numPr>
        <w:tabs>
          <w:tab w:val="left" w:pos="360"/>
        </w:tabs>
        <w:spacing w:before="120" w:beforeAutospacing="0" w:after="240" w:afterAutospacing="0" w:line="276" w:lineRule="auto"/>
        <w:ind w:left="360" w:right="432"/>
        <w:jc w:val="both"/>
        <w:rPr>
          <w:rFonts w:ascii="Times New Roman" w:hAnsi="Times New Roman"/>
          <w:b/>
        </w:rPr>
      </w:pPr>
      <w:r>
        <w:rPr>
          <w:rFonts w:ascii="Times New Roman" w:hAnsi="Times New Roman"/>
          <w:b/>
        </w:rPr>
        <w:t>The Company needs to comply with all applicable laws, regulations, circulars, notifications, guidelines, etc., as may be issued by statutory/ regulatory authorities from time to time.</w:t>
      </w:r>
    </w:p>
    <w:p w:rsidR="00CF0DA7" w:rsidRPr="00BE5351" w:rsidRDefault="00CF0DA7" w:rsidP="00AB32A4">
      <w:pPr>
        <w:tabs>
          <w:tab w:val="left" w:pos="900"/>
        </w:tabs>
        <w:spacing w:before="0" w:beforeAutospacing="0" w:after="0" w:afterAutospacing="0" w:line="360" w:lineRule="auto"/>
        <w:ind w:right="432"/>
        <w:jc w:val="both"/>
        <w:rPr>
          <w:rFonts w:ascii="Times New Roman" w:eastAsia="Times New Roman" w:hAnsi="Times New Roman"/>
          <w:b/>
        </w:rPr>
      </w:pPr>
    </w:p>
    <w:p w:rsidR="00D847CC" w:rsidRPr="00BE5351" w:rsidRDefault="00D847CC" w:rsidP="00AB32A4">
      <w:pPr>
        <w:tabs>
          <w:tab w:val="left" w:pos="900"/>
        </w:tabs>
        <w:spacing w:before="0" w:beforeAutospacing="0" w:after="0" w:afterAutospacing="0" w:line="360" w:lineRule="auto"/>
        <w:ind w:right="432"/>
        <w:jc w:val="both"/>
        <w:rPr>
          <w:rFonts w:ascii="Times New Roman" w:eastAsia="Times New Roman" w:hAnsi="Times New Roman"/>
          <w:b/>
        </w:rPr>
      </w:pPr>
    </w:p>
    <w:p w:rsidR="00AB32A4" w:rsidRDefault="002202D0" w:rsidP="002202D0">
      <w:pPr>
        <w:spacing w:before="0" w:beforeAutospacing="0" w:after="0" w:afterAutospacing="0" w:line="240" w:lineRule="auto"/>
        <w:rPr>
          <w:rFonts w:ascii="Times New Roman" w:eastAsia="Times New Roman" w:hAnsi="Times New Roman"/>
          <w:b/>
        </w:rPr>
      </w:pPr>
      <w:r>
        <w:rPr>
          <w:rFonts w:ascii="Times New Roman" w:eastAsia="Times New Roman" w:hAnsi="Times New Roman"/>
          <w:b/>
        </w:rPr>
        <w:br w:type="page"/>
      </w:r>
    </w:p>
    <w:p w:rsidR="00DB63B1" w:rsidRPr="001D6319" w:rsidRDefault="00DB63B1" w:rsidP="00DB63B1">
      <w:pPr>
        <w:spacing w:before="0" w:beforeAutospacing="0" w:after="0" w:afterAutospacing="0" w:line="240" w:lineRule="auto"/>
        <w:jc w:val="center"/>
        <w:rPr>
          <w:rFonts w:ascii="Times New Roman" w:eastAsia="Times New Roman" w:hAnsi="Times New Roman"/>
          <w:b/>
          <w:bCs/>
          <w:u w:val="single"/>
        </w:rPr>
      </w:pPr>
      <w:r w:rsidRPr="001D6319">
        <w:rPr>
          <w:rFonts w:ascii="Times New Roman" w:eastAsia="Times New Roman" w:hAnsi="Times New Roman"/>
          <w:b/>
          <w:bCs/>
          <w:u w:val="single"/>
        </w:rPr>
        <w:lastRenderedPageBreak/>
        <w:t>COVERING LETTER</w:t>
      </w:r>
      <w:r>
        <w:rPr>
          <w:rFonts w:ascii="Times New Roman" w:eastAsia="Times New Roman" w:hAnsi="Times New Roman"/>
          <w:b/>
          <w:bCs/>
          <w:u w:val="single"/>
        </w:rPr>
        <w:t xml:space="preserve"> FOR DIRECT LISTING</w:t>
      </w:r>
    </w:p>
    <w:p w:rsidR="00DB63B1" w:rsidRPr="001D6319" w:rsidRDefault="00DB63B1" w:rsidP="00DB63B1">
      <w:pPr>
        <w:spacing w:before="0" w:beforeAutospacing="0" w:after="0" w:afterAutospacing="0" w:line="240" w:lineRule="auto"/>
        <w:rPr>
          <w:rFonts w:ascii="Times New Roman" w:eastAsia="Times New Roman" w:hAnsi="Times New Roman"/>
          <w:b/>
          <w:bCs/>
        </w:rPr>
      </w:pPr>
    </w:p>
    <w:p w:rsidR="00DB63B1" w:rsidRPr="006115A2" w:rsidRDefault="00DB63B1" w:rsidP="00DB63B1">
      <w:pPr>
        <w:spacing w:before="0" w:beforeAutospacing="0" w:after="0" w:afterAutospacing="0" w:line="240" w:lineRule="auto"/>
        <w:ind w:left="360"/>
        <w:jc w:val="center"/>
        <w:rPr>
          <w:rFonts w:ascii="Times New Roman" w:eastAsia="Times New Roman" w:hAnsi="Times New Roman"/>
          <w:bCs/>
          <w:i/>
        </w:rPr>
      </w:pPr>
      <w:r w:rsidRPr="001D6319">
        <w:rPr>
          <w:rFonts w:ascii="Times New Roman" w:eastAsia="Times New Roman" w:hAnsi="Times New Roman"/>
          <w:bCs/>
          <w:i/>
        </w:rPr>
        <w:t xml:space="preserve">All pages on </w:t>
      </w:r>
      <w:r w:rsidR="009156CC">
        <w:rPr>
          <w:rFonts w:ascii="Times New Roman" w:eastAsia="Times New Roman" w:hAnsi="Times New Roman"/>
          <w:bCs/>
          <w:i/>
        </w:rPr>
        <w:t>applicant letter</w:t>
      </w:r>
      <w:r w:rsidRPr="001D6319">
        <w:rPr>
          <w:rFonts w:ascii="Times New Roman" w:eastAsia="Times New Roman" w:hAnsi="Times New Roman"/>
          <w:bCs/>
          <w:i/>
        </w:rPr>
        <w:t xml:space="preserve"> head duly signed by Managing Director / Company Secretary with rubber stamp</w:t>
      </w:r>
    </w:p>
    <w:p w:rsidR="00DB63B1" w:rsidRPr="006115A2" w:rsidRDefault="00DB63B1" w:rsidP="00DB63B1">
      <w:pPr>
        <w:spacing w:before="0" w:beforeAutospacing="0" w:after="0" w:afterAutospacing="0" w:line="240" w:lineRule="auto"/>
        <w:ind w:left="360"/>
        <w:jc w:val="center"/>
        <w:rPr>
          <w:rFonts w:ascii="Times New Roman" w:eastAsia="Times New Roman" w:hAnsi="Times New Roman"/>
          <w:b/>
          <w:bCs/>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289"/>
        <w:gridCol w:w="3966"/>
        <w:gridCol w:w="1526"/>
      </w:tblGrid>
      <w:tr w:rsidR="00DB63B1" w:rsidRPr="006115A2" w:rsidTr="00476265">
        <w:trPr>
          <w:trHeight w:val="687"/>
        </w:trPr>
        <w:tc>
          <w:tcPr>
            <w:tcW w:w="851" w:type="dxa"/>
            <w:vAlign w:val="center"/>
          </w:tcPr>
          <w:p w:rsidR="00DB63B1" w:rsidRPr="006115A2" w:rsidRDefault="00DB63B1" w:rsidP="00476265">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Sr.</w:t>
            </w:r>
          </w:p>
          <w:p w:rsidR="00DB63B1" w:rsidRPr="006115A2" w:rsidRDefault="00DB63B1" w:rsidP="00476265">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No.</w:t>
            </w:r>
          </w:p>
        </w:tc>
        <w:tc>
          <w:tcPr>
            <w:tcW w:w="4289" w:type="dxa"/>
            <w:vAlign w:val="center"/>
          </w:tcPr>
          <w:p w:rsidR="00DB63B1" w:rsidRPr="006115A2" w:rsidRDefault="00DB63B1" w:rsidP="00476265">
            <w:pPr>
              <w:keepNext/>
              <w:spacing w:before="240" w:beforeAutospacing="0" w:after="60" w:afterAutospacing="0" w:line="240" w:lineRule="auto"/>
              <w:jc w:val="center"/>
              <w:outlineLvl w:val="1"/>
              <w:rPr>
                <w:rFonts w:ascii="Times New Roman" w:eastAsia="Times New Roman" w:hAnsi="Times New Roman"/>
                <w:b/>
                <w:bCs/>
                <w:iCs/>
              </w:rPr>
            </w:pPr>
            <w:r w:rsidRPr="006115A2">
              <w:rPr>
                <w:rFonts w:ascii="Times New Roman" w:eastAsia="Times New Roman" w:hAnsi="Times New Roman"/>
                <w:b/>
                <w:bCs/>
                <w:iCs/>
              </w:rPr>
              <w:t>Norms</w:t>
            </w:r>
          </w:p>
        </w:tc>
        <w:tc>
          <w:tcPr>
            <w:tcW w:w="3966" w:type="dxa"/>
            <w:vAlign w:val="center"/>
          </w:tcPr>
          <w:p w:rsidR="00DB63B1" w:rsidRPr="006115A2" w:rsidRDefault="00DB63B1" w:rsidP="00476265">
            <w:pPr>
              <w:keepNext/>
              <w:spacing w:before="240" w:beforeAutospacing="0" w:after="60" w:afterAutospacing="0" w:line="240" w:lineRule="auto"/>
              <w:jc w:val="center"/>
              <w:outlineLvl w:val="1"/>
              <w:rPr>
                <w:rFonts w:ascii="Times New Roman" w:eastAsia="Times New Roman" w:hAnsi="Times New Roman"/>
                <w:b/>
                <w:bCs/>
                <w:iCs/>
              </w:rPr>
            </w:pPr>
            <w:r w:rsidRPr="006115A2">
              <w:rPr>
                <w:rFonts w:ascii="Times New Roman" w:eastAsia="Times New Roman" w:hAnsi="Times New Roman"/>
                <w:b/>
                <w:bCs/>
                <w:iCs/>
              </w:rPr>
              <w:t>Position</w:t>
            </w:r>
          </w:p>
        </w:tc>
        <w:tc>
          <w:tcPr>
            <w:tcW w:w="1526" w:type="dxa"/>
            <w:vAlign w:val="center"/>
          </w:tcPr>
          <w:p w:rsidR="00DB63B1" w:rsidRPr="006115A2" w:rsidRDefault="00DB63B1" w:rsidP="00476265">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Complied</w:t>
            </w:r>
          </w:p>
          <w:p w:rsidR="00DB63B1" w:rsidRPr="006115A2" w:rsidRDefault="00DB63B1" w:rsidP="00476265">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YES / NO</w:t>
            </w:r>
          </w:p>
        </w:tc>
      </w:tr>
      <w:tr w:rsidR="00DB63B1" w:rsidRPr="006115A2" w:rsidTr="00476265">
        <w:trPr>
          <w:trHeight w:val="2541"/>
        </w:trPr>
        <w:tc>
          <w:tcPr>
            <w:tcW w:w="851" w:type="dxa"/>
          </w:tcPr>
          <w:p w:rsidR="00DB63B1" w:rsidRPr="001D6319" w:rsidRDefault="00DB63B1" w:rsidP="00476265">
            <w:pPr>
              <w:pStyle w:val="ListParagraph"/>
              <w:numPr>
                <w:ilvl w:val="0"/>
                <w:numId w:val="34"/>
              </w:numPr>
              <w:tabs>
                <w:tab w:val="left" w:pos="176"/>
              </w:tabs>
              <w:spacing w:line="276" w:lineRule="auto"/>
              <w:jc w:val="both"/>
              <w:rPr>
                <w:rFonts w:ascii="Times New Roman" w:eastAsia="Times New Roman" w:hAnsi="Times New Roman"/>
                <w:snapToGrid w:val="0"/>
                <w:sz w:val="22"/>
                <w:szCs w:val="22"/>
              </w:rPr>
            </w:pPr>
          </w:p>
        </w:tc>
        <w:tc>
          <w:tcPr>
            <w:tcW w:w="4289" w:type="dxa"/>
          </w:tcPr>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r w:rsidRPr="001D6319">
              <w:rPr>
                <w:rFonts w:ascii="Times New Roman" w:eastAsia="Times New Roman" w:hAnsi="Times New Roman"/>
                <w:snapToGrid w:val="0"/>
              </w:rPr>
              <w:t xml:space="preserve">The minimum issued, paid up and listed equity capital of the applicant company shall not be less than Rs.3 crores at the time of making application. </w:t>
            </w:r>
            <w:r w:rsidRPr="001D6319">
              <w:rPr>
                <w:rFonts w:ascii="Times New Roman" w:eastAsia="Times New Roman" w:hAnsi="Times New Roman"/>
                <w:snapToGrid w:val="0"/>
              </w:rPr>
              <w:cr/>
            </w:r>
          </w:p>
          <w:p w:rsidR="00DB63B1" w:rsidRPr="001D6319" w:rsidRDefault="00DB63B1" w:rsidP="00476265">
            <w:pPr>
              <w:spacing w:before="0" w:beforeAutospacing="0" w:after="0" w:afterAutospacing="0" w:line="276" w:lineRule="auto"/>
              <w:jc w:val="both"/>
              <w:rPr>
                <w:rFonts w:ascii="Times New Roman" w:hAnsi="Times New Roman"/>
              </w:rPr>
            </w:pPr>
            <w:r w:rsidRPr="001D6319">
              <w:rPr>
                <w:rFonts w:ascii="Times New Roman" w:hAnsi="Times New Roman"/>
              </w:rPr>
              <w:t>However in case of NBFC company the minimum issued, paid-up and listed equity not be less than Rs.5 crores at the time of making application.</w:t>
            </w:r>
          </w:p>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p>
        </w:tc>
        <w:tc>
          <w:tcPr>
            <w:tcW w:w="396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The company’s issued, paid up and listed capital at the time of making application:</w:t>
            </w:r>
          </w:p>
          <w:tbl>
            <w:tblPr>
              <w:tblpPr w:leftFromText="180" w:rightFromText="180" w:vertAnchor="text" w:horzAnchor="page" w:tblpX="241"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1110"/>
            </w:tblGrid>
            <w:tr w:rsidR="00DB63B1" w:rsidRPr="001D6319" w:rsidTr="00476265">
              <w:trPr>
                <w:trHeight w:val="420"/>
              </w:trPr>
              <w:tc>
                <w:tcPr>
                  <w:tcW w:w="2205"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Issued Capital</w:t>
                  </w:r>
                </w:p>
              </w:tc>
              <w:tc>
                <w:tcPr>
                  <w:tcW w:w="1110"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1D6319" w:rsidTr="00476265">
              <w:trPr>
                <w:trHeight w:val="420"/>
              </w:trPr>
              <w:tc>
                <w:tcPr>
                  <w:tcW w:w="2205"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Paid up Capital</w:t>
                  </w:r>
                </w:p>
              </w:tc>
              <w:tc>
                <w:tcPr>
                  <w:tcW w:w="1110"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1D6319" w:rsidTr="00476265">
              <w:trPr>
                <w:trHeight w:val="465"/>
              </w:trPr>
              <w:tc>
                <w:tcPr>
                  <w:tcW w:w="2205"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Listed Capital</w:t>
                  </w:r>
                </w:p>
              </w:tc>
              <w:tc>
                <w:tcPr>
                  <w:tcW w:w="1110"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bl>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w:t>
            </w:r>
          </w:p>
        </w:tc>
        <w:tc>
          <w:tcPr>
            <w:tcW w:w="152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c>
          <w:tcPr>
            <w:tcW w:w="851" w:type="dxa"/>
          </w:tcPr>
          <w:p w:rsidR="00DB63B1" w:rsidRPr="001D6319" w:rsidRDefault="00DB63B1" w:rsidP="00476265">
            <w:pPr>
              <w:pStyle w:val="ListParagraph"/>
              <w:numPr>
                <w:ilvl w:val="0"/>
                <w:numId w:val="34"/>
              </w:numPr>
              <w:tabs>
                <w:tab w:val="left" w:pos="176"/>
              </w:tabs>
              <w:spacing w:line="276" w:lineRule="auto"/>
              <w:jc w:val="both"/>
              <w:rPr>
                <w:rFonts w:ascii="Times New Roman" w:eastAsia="Times New Roman" w:hAnsi="Times New Roman"/>
                <w:snapToGrid w:val="0"/>
                <w:sz w:val="22"/>
                <w:szCs w:val="22"/>
              </w:rPr>
            </w:pPr>
          </w:p>
        </w:tc>
        <w:tc>
          <w:tcPr>
            <w:tcW w:w="4289" w:type="dxa"/>
          </w:tcPr>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r w:rsidRPr="001D6319">
              <w:rPr>
                <w:rFonts w:ascii="Times New Roman" w:eastAsia="Times New Roman" w:hAnsi="Times New Roman"/>
                <w:snapToGrid w:val="0"/>
              </w:rPr>
              <w:t>The net worth of the applicant company (after adjusting against the accumulated losses, if</w:t>
            </w:r>
          </w:p>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proofErr w:type="gramStart"/>
            <w:r w:rsidRPr="001D6319">
              <w:rPr>
                <w:rFonts w:ascii="Times New Roman" w:eastAsia="Times New Roman" w:hAnsi="Times New Roman"/>
                <w:snapToGrid w:val="0"/>
              </w:rPr>
              <w:t>any</w:t>
            </w:r>
            <w:proofErr w:type="gramEnd"/>
            <w:r w:rsidRPr="001D6319">
              <w:rPr>
                <w:rFonts w:ascii="Times New Roman" w:eastAsia="Times New Roman" w:hAnsi="Times New Roman"/>
                <w:snapToGrid w:val="0"/>
              </w:rPr>
              <w:t>) shall not be less than Rs.3 crores at the time of making application.</w:t>
            </w:r>
          </w:p>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p>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r w:rsidRPr="001D6319">
              <w:rPr>
                <w:rFonts w:ascii="Times New Roman" w:hAnsi="Times New Roman"/>
              </w:rPr>
              <w:t xml:space="preserve">However in case of NBFC company the </w:t>
            </w:r>
            <w:proofErr w:type="spellStart"/>
            <w:r w:rsidRPr="001D6319">
              <w:rPr>
                <w:rFonts w:ascii="Times New Roman" w:hAnsi="Times New Roman"/>
              </w:rPr>
              <w:t>networth</w:t>
            </w:r>
            <w:proofErr w:type="spellEnd"/>
            <w:r w:rsidRPr="001D6319">
              <w:rPr>
                <w:rFonts w:ascii="Times New Roman" w:hAnsi="Times New Roman"/>
              </w:rPr>
              <w:t xml:space="preserve"> shall not be less than Rs.5 crores at the time of making application</w:t>
            </w:r>
          </w:p>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p>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p>
        </w:tc>
        <w:tc>
          <w:tcPr>
            <w:tcW w:w="396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bl>
            <w:tblPr>
              <w:tblStyle w:val="TableGrid"/>
              <w:tblW w:w="0" w:type="auto"/>
              <w:tblLayout w:type="fixed"/>
              <w:tblLook w:val="04A0" w:firstRow="1" w:lastRow="0" w:firstColumn="1" w:lastColumn="0" w:noHBand="0" w:noVBand="1"/>
            </w:tblPr>
            <w:tblGrid>
              <w:gridCol w:w="1867"/>
              <w:gridCol w:w="1868"/>
            </w:tblGrid>
            <w:tr w:rsidR="00DB63B1" w:rsidRPr="001D6319" w:rsidTr="00476265">
              <w:tc>
                <w:tcPr>
                  <w:tcW w:w="1867"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roofErr w:type="spellStart"/>
                  <w:r w:rsidRPr="001D6319">
                    <w:rPr>
                      <w:rFonts w:ascii="Times New Roman" w:eastAsia="Times New Roman" w:hAnsi="Times New Roman"/>
                      <w:snapToGrid w:val="0"/>
                    </w:rPr>
                    <w:t>Networth</w:t>
                  </w:r>
                  <w:proofErr w:type="spellEnd"/>
                  <w:r w:rsidRPr="001D6319">
                    <w:rPr>
                      <w:rFonts w:ascii="Times New Roman" w:eastAsia="Times New Roman" w:hAnsi="Times New Roman"/>
                      <w:snapToGrid w:val="0"/>
                    </w:rPr>
                    <w:t>*</w:t>
                  </w:r>
                </w:p>
              </w:tc>
              <w:tc>
                <w:tcPr>
                  <w:tcW w:w="1868"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bl>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*Note: Net worth certificate from Statutory Auditor to be provided.</w:t>
            </w:r>
          </w:p>
        </w:tc>
        <w:tc>
          <w:tcPr>
            <w:tcW w:w="152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rPr>
          <w:trHeight w:val="1632"/>
        </w:trPr>
        <w:tc>
          <w:tcPr>
            <w:tcW w:w="851" w:type="dxa"/>
          </w:tcPr>
          <w:p w:rsidR="00DB63B1" w:rsidRPr="001D6319" w:rsidRDefault="00DB63B1" w:rsidP="00476265">
            <w:pPr>
              <w:pStyle w:val="ListParagraph"/>
              <w:numPr>
                <w:ilvl w:val="0"/>
                <w:numId w:val="34"/>
              </w:numPr>
              <w:tabs>
                <w:tab w:val="left" w:pos="176"/>
              </w:tabs>
              <w:spacing w:line="276" w:lineRule="auto"/>
              <w:jc w:val="both"/>
              <w:rPr>
                <w:rFonts w:ascii="Times New Roman" w:eastAsia="Times New Roman" w:hAnsi="Times New Roman"/>
                <w:snapToGrid w:val="0"/>
                <w:sz w:val="22"/>
                <w:szCs w:val="22"/>
              </w:rPr>
            </w:pPr>
          </w:p>
        </w:tc>
        <w:tc>
          <w:tcPr>
            <w:tcW w:w="4289" w:type="dxa"/>
          </w:tcPr>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r w:rsidRPr="001D6319">
              <w:rPr>
                <w:rFonts w:ascii="Times New Roman" w:eastAsia="Times New Roman" w:hAnsi="Times New Roman"/>
                <w:snapToGrid w:val="0"/>
              </w:rPr>
              <w:t>Distributable Profit in last one out of the last three f</w:t>
            </w:r>
            <w:r w:rsidRPr="001D6319">
              <w:rPr>
                <w:rFonts w:ascii="Times New Roman" w:eastAsia="Times New Roman" w:hAnsi="Times New Roman"/>
                <w:bCs/>
                <w:snapToGrid w:val="0"/>
              </w:rPr>
              <w:t>inancial years immediately preceding the year in which listing application has been made.</w:t>
            </w:r>
          </w:p>
        </w:tc>
        <w:tc>
          <w:tcPr>
            <w:tcW w:w="3966" w:type="dxa"/>
          </w:tcPr>
          <w:p w:rsidR="00DB63B1" w:rsidRPr="001D6319" w:rsidRDefault="00DB63B1" w:rsidP="00476265">
            <w:pPr>
              <w:spacing w:before="0" w:beforeAutospacing="0" w:after="0" w:afterAutospacing="0" w:line="240" w:lineRule="auto"/>
              <w:rPr>
                <w:rFonts w:ascii="Times New Roman" w:eastAsia="Times New Roman" w:hAnsi="Times New Roman"/>
              </w:rPr>
            </w:pPr>
          </w:p>
          <w:tbl>
            <w:tblPr>
              <w:tblW w:w="36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1843"/>
            </w:tblGrid>
            <w:tr w:rsidR="00DB63B1" w:rsidRPr="001D6319" w:rsidTr="00476265">
              <w:trPr>
                <w:trHeight w:val="746"/>
              </w:trPr>
              <w:tc>
                <w:tcPr>
                  <w:tcW w:w="1832" w:type="dxa"/>
                  <w:tcBorders>
                    <w:top w:val="single" w:sz="4" w:space="0" w:color="auto"/>
                    <w:left w:val="single" w:sz="4" w:space="0" w:color="auto"/>
                    <w:bottom w:val="single" w:sz="4" w:space="0" w:color="auto"/>
                    <w:right w:val="single" w:sz="4" w:space="0" w:color="auto"/>
                  </w:tcBorders>
                </w:tcPr>
                <w:p w:rsidR="00DB63B1" w:rsidRPr="001D6319" w:rsidRDefault="00DB63B1" w:rsidP="00476265">
                  <w:pPr>
                    <w:spacing w:before="0" w:beforeAutospacing="0" w:after="0" w:afterAutospacing="0" w:line="240" w:lineRule="auto"/>
                    <w:jc w:val="both"/>
                    <w:rPr>
                      <w:rFonts w:ascii="Times New Roman" w:eastAsia="Times New Roman" w:hAnsi="Times New Roman"/>
                      <w:b/>
                      <w:snapToGrid w:val="0"/>
                    </w:rPr>
                  </w:pPr>
                  <w:r w:rsidRPr="001D6319">
                    <w:rPr>
                      <w:rFonts w:ascii="Times New Roman" w:eastAsia="Times New Roman" w:hAnsi="Times New Roman"/>
                      <w:b/>
                      <w:snapToGrid w:val="0"/>
                    </w:rPr>
                    <w:t>Financial year</w:t>
                  </w:r>
                </w:p>
              </w:tc>
              <w:tc>
                <w:tcPr>
                  <w:tcW w:w="1843" w:type="dxa"/>
                  <w:tcBorders>
                    <w:top w:val="single" w:sz="4" w:space="0" w:color="auto"/>
                    <w:left w:val="single" w:sz="4" w:space="0" w:color="auto"/>
                    <w:bottom w:val="single" w:sz="4" w:space="0" w:color="auto"/>
                    <w:right w:val="single" w:sz="4" w:space="0" w:color="auto"/>
                  </w:tcBorders>
                </w:tcPr>
                <w:p w:rsidR="00DB63B1" w:rsidRPr="001D6319" w:rsidRDefault="00DB63B1" w:rsidP="00476265">
                  <w:pPr>
                    <w:spacing w:before="0" w:beforeAutospacing="0" w:after="0" w:afterAutospacing="0" w:line="240" w:lineRule="auto"/>
                    <w:jc w:val="both"/>
                    <w:rPr>
                      <w:rFonts w:ascii="Times New Roman" w:eastAsia="Times New Roman" w:hAnsi="Times New Roman"/>
                      <w:b/>
                      <w:snapToGrid w:val="0"/>
                    </w:rPr>
                  </w:pPr>
                  <w:r w:rsidRPr="001D6319">
                    <w:rPr>
                      <w:rFonts w:ascii="Times New Roman" w:eastAsia="Times New Roman" w:hAnsi="Times New Roman"/>
                      <w:b/>
                      <w:snapToGrid w:val="0"/>
                    </w:rPr>
                    <w:t>Distributable Profit*</w:t>
                  </w:r>
                </w:p>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w:t>
                  </w:r>
                  <w:proofErr w:type="spellStart"/>
                  <w:r w:rsidRPr="001D6319">
                    <w:rPr>
                      <w:rFonts w:ascii="Times New Roman" w:eastAsia="Times New Roman" w:hAnsi="Times New Roman"/>
                      <w:snapToGrid w:val="0"/>
                    </w:rPr>
                    <w:t>Rs</w:t>
                  </w:r>
                  <w:proofErr w:type="spellEnd"/>
                  <w:r w:rsidRPr="001D6319">
                    <w:rPr>
                      <w:rFonts w:ascii="Times New Roman" w:eastAsia="Times New Roman" w:hAnsi="Times New Roman"/>
                      <w:snapToGrid w:val="0"/>
                    </w:rPr>
                    <w:t>. in Crores)</w:t>
                  </w:r>
                </w:p>
              </w:tc>
            </w:tr>
            <w:tr w:rsidR="00DB63B1" w:rsidRPr="001D6319" w:rsidTr="00476265">
              <w:trPr>
                <w:trHeight w:val="244"/>
              </w:trPr>
              <w:tc>
                <w:tcPr>
                  <w:tcW w:w="1832" w:type="dxa"/>
                  <w:tcBorders>
                    <w:top w:val="single" w:sz="4" w:space="0" w:color="auto"/>
                    <w:left w:val="single" w:sz="4" w:space="0" w:color="auto"/>
                    <w:bottom w:val="single" w:sz="4" w:space="0" w:color="auto"/>
                    <w:right w:val="single" w:sz="4" w:space="0" w:color="auto"/>
                  </w:tcBorders>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c>
                <w:tcPr>
                  <w:tcW w:w="1843" w:type="dxa"/>
                  <w:tcBorders>
                    <w:top w:val="single" w:sz="4" w:space="0" w:color="auto"/>
                    <w:left w:val="single" w:sz="4" w:space="0" w:color="auto"/>
                    <w:bottom w:val="single" w:sz="4" w:space="0" w:color="auto"/>
                    <w:right w:val="single" w:sz="4" w:space="0" w:color="auto"/>
                  </w:tcBorders>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1D6319" w:rsidTr="00476265">
              <w:trPr>
                <w:trHeight w:val="244"/>
              </w:trPr>
              <w:tc>
                <w:tcPr>
                  <w:tcW w:w="1832" w:type="dxa"/>
                  <w:tcBorders>
                    <w:top w:val="single" w:sz="4" w:space="0" w:color="auto"/>
                    <w:left w:val="single" w:sz="4" w:space="0" w:color="auto"/>
                    <w:bottom w:val="single" w:sz="4" w:space="0" w:color="auto"/>
                    <w:right w:val="single" w:sz="4" w:space="0" w:color="auto"/>
                  </w:tcBorders>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c>
                <w:tcPr>
                  <w:tcW w:w="1843" w:type="dxa"/>
                  <w:tcBorders>
                    <w:top w:val="single" w:sz="4" w:space="0" w:color="auto"/>
                    <w:left w:val="single" w:sz="4" w:space="0" w:color="auto"/>
                    <w:bottom w:val="single" w:sz="4" w:space="0" w:color="auto"/>
                    <w:right w:val="single" w:sz="4" w:space="0" w:color="auto"/>
                  </w:tcBorders>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1D6319" w:rsidTr="00476265">
              <w:trPr>
                <w:trHeight w:val="244"/>
              </w:trPr>
              <w:tc>
                <w:tcPr>
                  <w:tcW w:w="1832" w:type="dxa"/>
                  <w:tcBorders>
                    <w:top w:val="single" w:sz="4" w:space="0" w:color="auto"/>
                    <w:left w:val="single" w:sz="4" w:space="0" w:color="auto"/>
                    <w:bottom w:val="single" w:sz="4" w:space="0" w:color="auto"/>
                    <w:right w:val="single" w:sz="4" w:space="0" w:color="auto"/>
                  </w:tcBorders>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c>
                <w:tcPr>
                  <w:tcW w:w="1843" w:type="dxa"/>
                  <w:tcBorders>
                    <w:top w:val="single" w:sz="4" w:space="0" w:color="auto"/>
                    <w:left w:val="single" w:sz="4" w:space="0" w:color="auto"/>
                    <w:bottom w:val="single" w:sz="4" w:space="0" w:color="auto"/>
                    <w:right w:val="single" w:sz="4" w:space="0" w:color="auto"/>
                  </w:tcBorders>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bl>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*Note: The company would be required to submit a certificate from a Statutory Auditor certifying the Distributable Profits.</w:t>
            </w:r>
          </w:p>
        </w:tc>
        <w:tc>
          <w:tcPr>
            <w:tcW w:w="152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rPr>
          <w:trHeight w:val="1094"/>
        </w:trPr>
        <w:tc>
          <w:tcPr>
            <w:tcW w:w="851" w:type="dxa"/>
          </w:tcPr>
          <w:p w:rsidR="00DB63B1" w:rsidRPr="001D6319" w:rsidRDefault="00DB63B1" w:rsidP="00476265">
            <w:pPr>
              <w:pStyle w:val="ListParagraph"/>
              <w:numPr>
                <w:ilvl w:val="0"/>
                <w:numId w:val="34"/>
              </w:numPr>
              <w:tabs>
                <w:tab w:val="left" w:pos="176"/>
              </w:tabs>
              <w:spacing w:line="276" w:lineRule="auto"/>
              <w:jc w:val="both"/>
              <w:rPr>
                <w:rFonts w:ascii="Times New Roman" w:eastAsia="Times New Roman" w:hAnsi="Times New Roman"/>
                <w:snapToGrid w:val="0"/>
                <w:sz w:val="22"/>
                <w:szCs w:val="22"/>
              </w:rPr>
            </w:pPr>
          </w:p>
        </w:tc>
        <w:tc>
          <w:tcPr>
            <w:tcW w:w="4289" w:type="dxa"/>
          </w:tcPr>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color w:val="0D0D0D"/>
              </w:rPr>
            </w:pPr>
            <w:r w:rsidRPr="001D6319">
              <w:rPr>
                <w:rFonts w:ascii="Times New Roman" w:eastAsia="Times New Roman" w:hAnsi="Times New Roman"/>
                <w:snapToGrid w:val="0"/>
                <w:color w:val="0D0D0D"/>
              </w:rPr>
              <w:t>The company must enter into an agreement with both the depositories’ copies of the same to be submitted with ISIN activation letter.</w:t>
            </w:r>
          </w:p>
        </w:tc>
        <w:tc>
          <w:tcPr>
            <w:tcW w:w="3966" w:type="dxa"/>
          </w:tcPr>
          <w:p w:rsidR="00DB63B1" w:rsidRPr="001D6319" w:rsidRDefault="00DB63B1" w:rsidP="00476265">
            <w:pPr>
              <w:spacing w:before="0" w:beforeAutospacing="0" w:after="0" w:afterAutospacing="0" w:line="240" w:lineRule="auto"/>
              <w:rPr>
                <w:rFonts w:ascii="Times New Roman" w:eastAsia="Times New Roman" w:hAnsi="Times New Roman"/>
              </w:rPr>
            </w:pPr>
          </w:p>
        </w:tc>
        <w:tc>
          <w:tcPr>
            <w:tcW w:w="152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rPr>
          <w:trHeight w:val="840"/>
        </w:trPr>
        <w:tc>
          <w:tcPr>
            <w:tcW w:w="851" w:type="dxa"/>
          </w:tcPr>
          <w:p w:rsidR="00DB63B1" w:rsidRPr="006115A2" w:rsidRDefault="00DB63B1" w:rsidP="00476265">
            <w:pPr>
              <w:pStyle w:val="ListParagraph"/>
              <w:numPr>
                <w:ilvl w:val="0"/>
                <w:numId w:val="34"/>
              </w:numPr>
              <w:tabs>
                <w:tab w:val="left" w:pos="176"/>
              </w:tabs>
              <w:spacing w:line="276" w:lineRule="auto"/>
              <w:jc w:val="both"/>
              <w:rPr>
                <w:rFonts w:ascii="Times New Roman" w:eastAsia="Times New Roman" w:hAnsi="Times New Roman"/>
                <w:snapToGrid w:val="0"/>
                <w:sz w:val="22"/>
                <w:szCs w:val="22"/>
              </w:rPr>
            </w:pPr>
          </w:p>
        </w:tc>
        <w:tc>
          <w:tcPr>
            <w:tcW w:w="4289" w:type="dxa"/>
          </w:tcPr>
          <w:p w:rsidR="00DB63B1" w:rsidRPr="006115A2" w:rsidRDefault="00DB63B1" w:rsidP="00476265">
            <w:pPr>
              <w:spacing w:before="0" w:beforeAutospacing="0" w:after="0" w:afterAutospacing="0" w:line="276" w:lineRule="auto"/>
              <w:jc w:val="both"/>
              <w:rPr>
                <w:rFonts w:ascii="Times New Roman" w:eastAsia="Times New Roman" w:hAnsi="Times New Roman"/>
                <w:snapToGrid w:val="0"/>
              </w:rPr>
            </w:pPr>
            <w:r w:rsidRPr="006115A2">
              <w:rPr>
                <w:rFonts w:ascii="Times New Roman" w:eastAsia="Times New Roman" w:hAnsi="Times New Roman"/>
                <w:snapToGrid w:val="0"/>
              </w:rPr>
              <w:t>Listed on recognized Stock Exchange (please mention the names and date of listing).</w:t>
            </w:r>
          </w:p>
        </w:tc>
        <w:tc>
          <w:tcPr>
            <w:tcW w:w="396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c>
          <w:tcPr>
            <w:tcW w:w="152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rPr>
          <w:trHeight w:val="1676"/>
        </w:trPr>
        <w:tc>
          <w:tcPr>
            <w:tcW w:w="851" w:type="dxa"/>
          </w:tcPr>
          <w:p w:rsidR="00DB63B1" w:rsidRPr="001D6319" w:rsidRDefault="00DB63B1" w:rsidP="00476265">
            <w:pPr>
              <w:pStyle w:val="ListParagraph"/>
              <w:numPr>
                <w:ilvl w:val="0"/>
                <w:numId w:val="34"/>
              </w:numPr>
              <w:tabs>
                <w:tab w:val="left" w:pos="176"/>
              </w:tabs>
              <w:spacing w:line="276" w:lineRule="auto"/>
              <w:jc w:val="both"/>
              <w:rPr>
                <w:rFonts w:ascii="Times New Roman" w:eastAsia="Times New Roman" w:hAnsi="Times New Roman"/>
                <w:snapToGrid w:val="0"/>
                <w:sz w:val="22"/>
                <w:szCs w:val="22"/>
              </w:rPr>
            </w:pPr>
          </w:p>
        </w:tc>
        <w:tc>
          <w:tcPr>
            <w:tcW w:w="4289" w:type="dxa"/>
          </w:tcPr>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color w:val="0D0D0D"/>
              </w:rPr>
            </w:pPr>
            <w:r w:rsidRPr="001D6319">
              <w:rPr>
                <w:rFonts w:ascii="Times New Roman" w:eastAsia="Times New Roman" w:hAnsi="Times New Roman"/>
                <w:snapToGrid w:val="0"/>
                <w:color w:val="0D0D0D"/>
              </w:rPr>
              <w:t>The company shall be in compliance with Regulation 38 of the SEBI (Listing Obligation and Disclosure Requirements) Regulations, 2015 with regard to minimum level of public shareholding.</w:t>
            </w:r>
          </w:p>
        </w:tc>
        <w:tc>
          <w:tcPr>
            <w:tcW w:w="396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r w:rsidRPr="001D6319">
              <w:rPr>
                <w:rFonts w:ascii="Times New Roman" w:eastAsia="Times New Roman" w:hAnsi="Times New Roman"/>
                <w:snapToGrid w:val="0"/>
              </w:rPr>
              <w:t>_____% as per the shareholding pattern for the quarter ended _____.</w:t>
            </w:r>
          </w:p>
        </w:tc>
        <w:tc>
          <w:tcPr>
            <w:tcW w:w="152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rPr>
          <w:trHeight w:val="456"/>
        </w:trPr>
        <w:tc>
          <w:tcPr>
            <w:tcW w:w="851" w:type="dxa"/>
          </w:tcPr>
          <w:p w:rsidR="00DB63B1" w:rsidRPr="001D6319" w:rsidRDefault="00DB63B1" w:rsidP="00476265">
            <w:pPr>
              <w:pStyle w:val="ListParagraph"/>
              <w:numPr>
                <w:ilvl w:val="0"/>
                <w:numId w:val="34"/>
              </w:numPr>
              <w:tabs>
                <w:tab w:val="left" w:pos="176"/>
              </w:tabs>
              <w:spacing w:line="276" w:lineRule="auto"/>
              <w:jc w:val="both"/>
              <w:rPr>
                <w:rFonts w:ascii="Times New Roman" w:eastAsia="Times New Roman" w:hAnsi="Times New Roman"/>
                <w:snapToGrid w:val="0"/>
                <w:sz w:val="22"/>
                <w:szCs w:val="22"/>
              </w:rPr>
            </w:pPr>
          </w:p>
        </w:tc>
        <w:tc>
          <w:tcPr>
            <w:tcW w:w="4289" w:type="dxa"/>
          </w:tcPr>
          <w:p w:rsidR="00DB63B1" w:rsidRPr="001D6319" w:rsidRDefault="00DB63B1" w:rsidP="00476265">
            <w:pPr>
              <w:spacing w:before="0" w:beforeAutospacing="0" w:after="0" w:afterAutospacing="0" w:line="276" w:lineRule="auto"/>
              <w:jc w:val="both"/>
              <w:rPr>
                <w:rFonts w:ascii="Times New Roman" w:eastAsia="Times New Roman" w:hAnsi="Times New Roman"/>
                <w:snapToGrid w:val="0"/>
              </w:rPr>
            </w:pPr>
            <w:r w:rsidRPr="001D6319">
              <w:rPr>
                <w:rFonts w:ascii="Times New Roman" w:eastAsia="Times New Roman" w:hAnsi="Times New Roman"/>
                <w:snapToGrid w:val="0"/>
              </w:rPr>
              <w:t>No. of public shareholders (Minimum 200)</w:t>
            </w:r>
          </w:p>
        </w:tc>
        <w:tc>
          <w:tcPr>
            <w:tcW w:w="396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c>
          <w:tcPr>
            <w:tcW w:w="1526" w:type="dxa"/>
          </w:tcPr>
          <w:p w:rsidR="00DB63B1" w:rsidRPr="001D6319"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rPr>
          <w:trHeight w:val="1398"/>
        </w:trPr>
        <w:tc>
          <w:tcPr>
            <w:tcW w:w="851" w:type="dxa"/>
          </w:tcPr>
          <w:p w:rsidR="00DB63B1" w:rsidRPr="006115A2" w:rsidRDefault="00DB63B1" w:rsidP="00476265">
            <w:pPr>
              <w:pStyle w:val="ListParagraph"/>
              <w:numPr>
                <w:ilvl w:val="0"/>
                <w:numId w:val="34"/>
              </w:numPr>
              <w:tabs>
                <w:tab w:val="left" w:pos="176"/>
              </w:tabs>
              <w:spacing w:line="276" w:lineRule="auto"/>
              <w:jc w:val="both"/>
              <w:rPr>
                <w:rFonts w:ascii="Times New Roman" w:eastAsia="Times New Roman" w:hAnsi="Times New Roman"/>
                <w:snapToGrid w:val="0"/>
                <w:sz w:val="22"/>
                <w:szCs w:val="22"/>
              </w:rPr>
            </w:pPr>
          </w:p>
        </w:tc>
        <w:tc>
          <w:tcPr>
            <w:tcW w:w="4289" w:type="dxa"/>
          </w:tcPr>
          <w:p w:rsidR="00DB63B1" w:rsidRPr="006115A2" w:rsidRDefault="00DB63B1" w:rsidP="00476265">
            <w:pPr>
              <w:spacing w:before="0" w:beforeAutospacing="0" w:after="0" w:afterAutospacing="0" w:line="276" w:lineRule="auto"/>
              <w:jc w:val="both"/>
              <w:rPr>
                <w:rFonts w:ascii="Times New Roman" w:eastAsia="Times New Roman" w:hAnsi="Times New Roman"/>
                <w:snapToGrid w:val="0"/>
              </w:rPr>
            </w:pPr>
            <w:r w:rsidRPr="006115A2">
              <w:rPr>
                <w:rFonts w:ascii="Times New Roman" w:eastAsia="Times New Roman" w:hAnsi="Times New Roman"/>
                <w:snapToGrid w:val="0"/>
              </w:rPr>
              <w:t xml:space="preserve">100% promoter shareholding in </w:t>
            </w:r>
            <w:proofErr w:type="spellStart"/>
            <w:r w:rsidRPr="006115A2">
              <w:rPr>
                <w:rFonts w:ascii="Times New Roman" w:eastAsia="Times New Roman" w:hAnsi="Times New Roman"/>
                <w:snapToGrid w:val="0"/>
              </w:rPr>
              <w:t>demat</w:t>
            </w:r>
            <w:proofErr w:type="spellEnd"/>
            <w:r w:rsidRPr="006115A2">
              <w:rPr>
                <w:rFonts w:ascii="Times New Roman" w:eastAsia="Times New Roman" w:hAnsi="Times New Roman"/>
                <w:snapToGrid w:val="0"/>
              </w:rPr>
              <w:t xml:space="preserve"> form and minimum 50% of the public shareholding should be held in </w:t>
            </w:r>
            <w:proofErr w:type="spellStart"/>
            <w:r w:rsidRPr="006115A2">
              <w:rPr>
                <w:rFonts w:ascii="Times New Roman" w:eastAsia="Times New Roman" w:hAnsi="Times New Roman"/>
                <w:snapToGrid w:val="0"/>
              </w:rPr>
              <w:t>demat</w:t>
            </w:r>
            <w:proofErr w:type="spellEnd"/>
            <w:r w:rsidRPr="006115A2">
              <w:rPr>
                <w:rFonts w:ascii="Times New Roman" w:eastAsia="Times New Roman" w:hAnsi="Times New Roman"/>
                <w:snapToGrid w:val="0"/>
              </w:rPr>
              <w:t xml:space="preserve"> form</w:t>
            </w:r>
            <w:r>
              <w:rPr>
                <w:rFonts w:ascii="Times New Roman" w:eastAsia="Times New Roman" w:hAnsi="Times New Roman"/>
                <w:snapToGrid w:val="0"/>
              </w:rPr>
              <w:t>.</w:t>
            </w:r>
          </w:p>
        </w:tc>
        <w:tc>
          <w:tcPr>
            <w:tcW w:w="3966" w:type="dxa"/>
          </w:tcPr>
          <w:tbl>
            <w:tblPr>
              <w:tblStyle w:val="TableGrid"/>
              <w:tblW w:w="3819" w:type="dxa"/>
              <w:tblLayout w:type="fixed"/>
              <w:tblLook w:val="04A0" w:firstRow="1" w:lastRow="0" w:firstColumn="1" w:lastColumn="0" w:noHBand="0" w:noVBand="1"/>
            </w:tblPr>
            <w:tblGrid>
              <w:gridCol w:w="1268"/>
              <w:gridCol w:w="1276"/>
              <w:gridCol w:w="1275"/>
            </w:tblGrid>
            <w:tr w:rsidR="00DB63B1" w:rsidRPr="006115A2" w:rsidTr="00476265">
              <w:tc>
                <w:tcPr>
                  <w:tcW w:w="1268"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r w:rsidRPr="006115A2">
                    <w:rPr>
                      <w:rFonts w:ascii="Times New Roman" w:eastAsia="Times New Roman" w:hAnsi="Times New Roman"/>
                      <w:snapToGrid w:val="0"/>
                    </w:rPr>
                    <w:t>Particulars</w:t>
                  </w:r>
                </w:p>
              </w:tc>
              <w:tc>
                <w:tcPr>
                  <w:tcW w:w="127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r w:rsidRPr="006115A2">
                    <w:rPr>
                      <w:rFonts w:ascii="Times New Roman" w:eastAsia="Times New Roman" w:hAnsi="Times New Roman"/>
                      <w:snapToGrid w:val="0"/>
                    </w:rPr>
                    <w:t>No. of Shares &amp; %</w:t>
                  </w:r>
                </w:p>
              </w:tc>
              <w:tc>
                <w:tcPr>
                  <w:tcW w:w="1275"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r w:rsidRPr="006115A2">
                    <w:rPr>
                      <w:rFonts w:ascii="Times New Roman" w:eastAsia="Times New Roman" w:hAnsi="Times New Roman"/>
                      <w:snapToGrid w:val="0"/>
                    </w:rPr>
                    <w:t xml:space="preserve">% in </w:t>
                  </w:r>
                  <w:proofErr w:type="spellStart"/>
                  <w:r w:rsidRPr="006115A2">
                    <w:rPr>
                      <w:rFonts w:ascii="Times New Roman" w:eastAsia="Times New Roman" w:hAnsi="Times New Roman"/>
                      <w:snapToGrid w:val="0"/>
                    </w:rPr>
                    <w:t>demat</w:t>
                  </w:r>
                  <w:proofErr w:type="spellEnd"/>
                  <w:r w:rsidRPr="006115A2">
                    <w:rPr>
                      <w:rFonts w:ascii="Times New Roman" w:eastAsia="Times New Roman" w:hAnsi="Times New Roman"/>
                      <w:snapToGrid w:val="0"/>
                    </w:rPr>
                    <w:t xml:space="preserve"> form</w:t>
                  </w:r>
                </w:p>
              </w:tc>
            </w:tr>
            <w:tr w:rsidR="00DB63B1" w:rsidRPr="006115A2" w:rsidTr="00476265">
              <w:tc>
                <w:tcPr>
                  <w:tcW w:w="1268"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r w:rsidRPr="006115A2">
                    <w:rPr>
                      <w:rFonts w:ascii="Times New Roman" w:eastAsia="Times New Roman" w:hAnsi="Times New Roman"/>
                      <w:snapToGrid w:val="0"/>
                    </w:rPr>
                    <w:t>Promoters</w:t>
                  </w:r>
                </w:p>
              </w:tc>
              <w:tc>
                <w:tcPr>
                  <w:tcW w:w="127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c>
                <w:tcPr>
                  <w:tcW w:w="1275"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c>
                <w:tcPr>
                  <w:tcW w:w="1268"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r w:rsidRPr="006115A2">
                    <w:rPr>
                      <w:rFonts w:ascii="Times New Roman" w:eastAsia="Times New Roman" w:hAnsi="Times New Roman"/>
                      <w:snapToGrid w:val="0"/>
                    </w:rPr>
                    <w:t>Public</w:t>
                  </w:r>
                </w:p>
              </w:tc>
              <w:tc>
                <w:tcPr>
                  <w:tcW w:w="127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c>
                <w:tcPr>
                  <w:tcW w:w="1275"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c>
                <w:tcPr>
                  <w:tcW w:w="1268"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c>
                <w:tcPr>
                  <w:tcW w:w="127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c>
                <w:tcPr>
                  <w:tcW w:w="1275"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r>
          </w:tbl>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r>
              <w:rPr>
                <w:rFonts w:ascii="Times New Roman" w:eastAsia="Times New Roman" w:hAnsi="Times New Roman"/>
                <w:snapToGrid w:val="0"/>
              </w:rPr>
              <w:t xml:space="preserve"> </w:t>
            </w:r>
          </w:p>
        </w:tc>
        <w:tc>
          <w:tcPr>
            <w:tcW w:w="152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c>
          <w:tcPr>
            <w:tcW w:w="851" w:type="dxa"/>
          </w:tcPr>
          <w:p w:rsidR="00DB63B1" w:rsidRPr="006115A2" w:rsidRDefault="00DB63B1" w:rsidP="00476265">
            <w:pPr>
              <w:spacing w:before="0" w:beforeAutospacing="0" w:after="0" w:afterAutospacing="0" w:line="276" w:lineRule="auto"/>
              <w:jc w:val="both"/>
              <w:rPr>
                <w:rFonts w:ascii="Times New Roman" w:eastAsia="Times New Roman" w:hAnsi="Times New Roman"/>
                <w:snapToGrid w:val="0"/>
              </w:rPr>
            </w:pPr>
            <w:r>
              <w:rPr>
                <w:rFonts w:ascii="Times New Roman" w:eastAsia="Times New Roman" w:hAnsi="Times New Roman"/>
                <w:snapToGrid w:val="0"/>
              </w:rPr>
              <w:t xml:space="preserve">       9.</w:t>
            </w:r>
          </w:p>
        </w:tc>
        <w:tc>
          <w:tcPr>
            <w:tcW w:w="4289" w:type="dxa"/>
          </w:tcPr>
          <w:p w:rsidR="00DB63B1" w:rsidRPr="006115A2" w:rsidRDefault="00DB63B1" w:rsidP="00476265">
            <w:pPr>
              <w:spacing w:before="0" w:beforeAutospacing="0" w:after="0" w:afterAutospacing="0" w:line="276" w:lineRule="auto"/>
              <w:jc w:val="both"/>
              <w:rPr>
                <w:rFonts w:ascii="Times New Roman" w:eastAsia="Times New Roman" w:hAnsi="Times New Roman"/>
                <w:snapToGrid w:val="0"/>
              </w:rPr>
            </w:pPr>
            <w:r w:rsidRPr="006115A2">
              <w:rPr>
                <w:rFonts w:ascii="Times New Roman" w:eastAsia="Times New Roman" w:hAnsi="Times New Roman"/>
                <w:snapToGrid w:val="0"/>
              </w:rPr>
              <w:t>Details of appointment of Company Secretary</w:t>
            </w:r>
          </w:p>
        </w:tc>
        <w:tc>
          <w:tcPr>
            <w:tcW w:w="396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r w:rsidRPr="006115A2">
              <w:rPr>
                <w:rFonts w:ascii="Times New Roman" w:eastAsia="Times New Roman" w:hAnsi="Times New Roman"/>
                <w:snapToGrid w:val="0"/>
              </w:rPr>
              <w:t>Name of the Company Secretary and date of appointment</w:t>
            </w:r>
          </w:p>
        </w:tc>
        <w:tc>
          <w:tcPr>
            <w:tcW w:w="152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r>
      <w:tr w:rsidR="00DB63B1" w:rsidRPr="006115A2" w:rsidTr="00476265">
        <w:tc>
          <w:tcPr>
            <w:tcW w:w="851" w:type="dxa"/>
          </w:tcPr>
          <w:p w:rsidR="00DB63B1" w:rsidRPr="006115A2" w:rsidRDefault="00DB63B1" w:rsidP="00476265">
            <w:pPr>
              <w:spacing w:before="0" w:beforeAutospacing="0" w:after="0" w:afterAutospacing="0" w:line="276" w:lineRule="auto"/>
              <w:jc w:val="both"/>
              <w:rPr>
                <w:rFonts w:ascii="Times New Roman" w:eastAsia="Times New Roman" w:hAnsi="Times New Roman"/>
                <w:snapToGrid w:val="0"/>
              </w:rPr>
            </w:pPr>
            <w:r>
              <w:rPr>
                <w:rFonts w:ascii="Times New Roman" w:eastAsia="Times New Roman" w:hAnsi="Times New Roman"/>
                <w:snapToGrid w:val="0"/>
              </w:rPr>
              <w:t xml:space="preserve">     10.</w:t>
            </w:r>
          </w:p>
        </w:tc>
        <w:tc>
          <w:tcPr>
            <w:tcW w:w="4289" w:type="dxa"/>
          </w:tcPr>
          <w:p w:rsidR="00DB63B1" w:rsidRPr="006115A2" w:rsidRDefault="00DB63B1" w:rsidP="00476265">
            <w:pPr>
              <w:spacing w:before="0" w:beforeAutospacing="0" w:after="0" w:afterAutospacing="0" w:line="276" w:lineRule="auto"/>
              <w:jc w:val="both"/>
              <w:rPr>
                <w:rFonts w:ascii="Times New Roman" w:eastAsia="Times New Roman" w:hAnsi="Times New Roman"/>
                <w:snapToGrid w:val="0"/>
              </w:rPr>
            </w:pPr>
            <w:r w:rsidRPr="006115A2">
              <w:rPr>
                <w:rFonts w:ascii="Times New Roman" w:eastAsia="Times New Roman" w:hAnsi="Times New Roman"/>
                <w:snapToGrid w:val="0"/>
              </w:rPr>
              <w:t>Company contact details</w:t>
            </w:r>
          </w:p>
        </w:tc>
        <w:tc>
          <w:tcPr>
            <w:tcW w:w="396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r w:rsidRPr="006115A2">
              <w:rPr>
                <w:rFonts w:ascii="Times New Roman" w:eastAsia="Times New Roman" w:hAnsi="Times New Roman"/>
                <w:snapToGrid w:val="0"/>
              </w:rPr>
              <w:t>Contact details of company officials. The contact details must include name, address, specimen signature, telephone number and registered mail id from company domain.</w:t>
            </w:r>
          </w:p>
        </w:tc>
        <w:tc>
          <w:tcPr>
            <w:tcW w:w="1526" w:type="dxa"/>
          </w:tcPr>
          <w:p w:rsidR="00DB63B1" w:rsidRPr="006115A2" w:rsidRDefault="00DB63B1" w:rsidP="00476265">
            <w:pPr>
              <w:spacing w:before="0" w:beforeAutospacing="0" w:after="0" w:afterAutospacing="0" w:line="240" w:lineRule="auto"/>
              <w:jc w:val="both"/>
              <w:rPr>
                <w:rFonts w:ascii="Times New Roman" w:eastAsia="Times New Roman" w:hAnsi="Times New Roman"/>
                <w:snapToGrid w:val="0"/>
              </w:rPr>
            </w:pPr>
          </w:p>
        </w:tc>
      </w:tr>
    </w:tbl>
    <w:p w:rsidR="00DB63B1" w:rsidRPr="006115A2" w:rsidRDefault="00DB63B1" w:rsidP="00DB63B1">
      <w:pPr>
        <w:spacing w:before="0" w:beforeAutospacing="0" w:after="0" w:afterAutospacing="0" w:line="240" w:lineRule="auto"/>
        <w:rPr>
          <w:rFonts w:ascii="Times New Roman" w:eastAsia="Times New Roman" w:hAnsi="Times New Roman"/>
        </w:rPr>
      </w:pPr>
    </w:p>
    <w:p w:rsidR="00DB63B1" w:rsidRPr="006115A2" w:rsidRDefault="00DB63B1" w:rsidP="00DB63B1">
      <w:pPr>
        <w:spacing w:before="0" w:beforeAutospacing="0" w:after="200" w:afterAutospacing="0" w:line="276" w:lineRule="auto"/>
        <w:ind w:left="720"/>
        <w:jc w:val="both"/>
        <w:rPr>
          <w:rFonts w:ascii="Times New Roman" w:hAnsi="Times New Roman"/>
        </w:rPr>
      </w:pPr>
    </w:p>
    <w:p w:rsidR="00DB63B1" w:rsidRPr="006115A2" w:rsidRDefault="00DB63B1" w:rsidP="00DB63B1">
      <w:pPr>
        <w:keepNext/>
        <w:spacing w:before="0" w:beforeAutospacing="0" w:after="0" w:afterAutospacing="0" w:line="240" w:lineRule="auto"/>
        <w:jc w:val="both"/>
        <w:outlineLvl w:val="2"/>
        <w:rPr>
          <w:rFonts w:ascii="Times New Roman" w:eastAsia="Times New Roman" w:hAnsi="Times New Roman"/>
          <w:b/>
          <w:bCs/>
          <w:lang w:val="x-none" w:eastAsia="x-none"/>
        </w:rPr>
      </w:pPr>
      <w:r w:rsidRPr="006115A2">
        <w:rPr>
          <w:rFonts w:ascii="Times New Roman" w:eastAsia="Times New Roman" w:hAnsi="Times New Roman"/>
          <w:b/>
          <w:bCs/>
          <w:lang w:val="x-none" w:eastAsia="x-none"/>
        </w:rPr>
        <w:t>Thanking you,</w:t>
      </w:r>
    </w:p>
    <w:p w:rsidR="00DB63B1" w:rsidRPr="006115A2" w:rsidRDefault="00DB63B1" w:rsidP="00DB63B1">
      <w:pPr>
        <w:keepNext/>
        <w:spacing w:before="0" w:beforeAutospacing="0" w:after="0" w:afterAutospacing="0" w:line="240" w:lineRule="auto"/>
        <w:jc w:val="both"/>
        <w:outlineLvl w:val="2"/>
        <w:rPr>
          <w:rFonts w:ascii="Times New Roman" w:eastAsia="Times New Roman" w:hAnsi="Times New Roman"/>
          <w:b/>
          <w:bCs/>
          <w:lang w:val="x-none" w:eastAsia="x-none"/>
        </w:rPr>
      </w:pPr>
      <w:r w:rsidRPr="006115A2">
        <w:rPr>
          <w:rFonts w:ascii="Times New Roman" w:eastAsia="Times New Roman" w:hAnsi="Times New Roman"/>
          <w:b/>
          <w:bCs/>
          <w:lang w:val="x-none" w:eastAsia="x-none"/>
        </w:rPr>
        <w:t>Yours faithfully,</w:t>
      </w:r>
    </w:p>
    <w:p w:rsidR="00DB63B1" w:rsidRPr="006115A2" w:rsidRDefault="00DB63B1" w:rsidP="00DB63B1">
      <w:pPr>
        <w:keepNext/>
        <w:spacing w:before="0" w:beforeAutospacing="0" w:after="0" w:afterAutospacing="0" w:line="240" w:lineRule="auto"/>
        <w:jc w:val="both"/>
        <w:outlineLvl w:val="2"/>
        <w:rPr>
          <w:rFonts w:ascii="Times New Roman" w:eastAsia="Times New Roman" w:hAnsi="Times New Roman"/>
          <w:b/>
          <w:bCs/>
          <w:lang w:val="x-none" w:eastAsia="x-none"/>
        </w:rPr>
      </w:pPr>
      <w:r w:rsidRPr="006115A2">
        <w:rPr>
          <w:rFonts w:ascii="Times New Roman" w:eastAsia="Times New Roman" w:hAnsi="Times New Roman"/>
          <w:b/>
          <w:bCs/>
          <w:lang w:val="x-none" w:eastAsia="x-none"/>
        </w:rPr>
        <w:t>For &lt;Company Name&gt;</w:t>
      </w:r>
    </w:p>
    <w:p w:rsidR="00DB63B1" w:rsidRPr="006115A2" w:rsidRDefault="00DB63B1" w:rsidP="00DB63B1">
      <w:pPr>
        <w:spacing w:before="0" w:beforeAutospacing="0" w:after="0" w:afterAutospacing="0" w:line="240" w:lineRule="auto"/>
        <w:rPr>
          <w:rFonts w:ascii="Times New Roman" w:eastAsia="Times New Roman" w:hAnsi="Times New Roman"/>
        </w:rPr>
      </w:pPr>
    </w:p>
    <w:p w:rsidR="00DB63B1" w:rsidRPr="006115A2" w:rsidRDefault="00DB63B1" w:rsidP="00DB63B1">
      <w:pPr>
        <w:spacing w:before="0" w:beforeAutospacing="0" w:after="0" w:afterAutospacing="0" w:line="240" w:lineRule="auto"/>
        <w:rPr>
          <w:rFonts w:ascii="Times New Roman" w:eastAsia="Times New Roman" w:hAnsi="Times New Roman"/>
        </w:rPr>
      </w:pPr>
    </w:p>
    <w:p w:rsidR="00DB63B1" w:rsidRPr="006115A2" w:rsidRDefault="00DB63B1" w:rsidP="00DB63B1">
      <w:pPr>
        <w:spacing w:before="0" w:beforeAutospacing="0" w:after="0" w:afterAutospacing="0" w:line="240" w:lineRule="auto"/>
        <w:rPr>
          <w:rFonts w:ascii="Times New Roman" w:eastAsia="Times New Roman" w:hAnsi="Times New Roman"/>
        </w:rPr>
      </w:pPr>
    </w:p>
    <w:p w:rsidR="00DB63B1" w:rsidRPr="006115A2" w:rsidRDefault="00DB63B1" w:rsidP="00DB63B1">
      <w:pPr>
        <w:spacing w:before="0" w:beforeAutospacing="0" w:after="0" w:afterAutospacing="0" w:line="240" w:lineRule="auto"/>
        <w:rPr>
          <w:rFonts w:ascii="Times New Roman" w:eastAsia="Times New Roman" w:hAnsi="Times New Roman"/>
          <w:b/>
          <w:bCs/>
        </w:rPr>
      </w:pPr>
      <w:r w:rsidRPr="006115A2">
        <w:rPr>
          <w:rFonts w:ascii="Times New Roman" w:eastAsia="Times New Roman" w:hAnsi="Times New Roman"/>
          <w:b/>
          <w:bCs/>
        </w:rPr>
        <w:t>Managing Director / Company Secretary</w:t>
      </w:r>
    </w:p>
    <w:p w:rsidR="00DB63B1" w:rsidRPr="006115A2" w:rsidRDefault="00DB63B1" w:rsidP="00DB63B1">
      <w:pPr>
        <w:spacing w:before="0" w:beforeAutospacing="0" w:after="0" w:afterAutospacing="0" w:line="240" w:lineRule="auto"/>
        <w:rPr>
          <w:rFonts w:ascii="Times New Roman" w:eastAsia="Times New Roman" w:hAnsi="Times New Roman"/>
          <w:b/>
          <w:bCs/>
        </w:rPr>
      </w:pPr>
      <w:r w:rsidRPr="006115A2">
        <w:rPr>
          <w:rFonts w:ascii="Times New Roman" w:eastAsia="Times New Roman" w:hAnsi="Times New Roman"/>
          <w:b/>
          <w:bCs/>
        </w:rPr>
        <w:t>Place</w:t>
      </w:r>
    </w:p>
    <w:p w:rsidR="00DB63B1" w:rsidRPr="006115A2" w:rsidRDefault="00DB63B1" w:rsidP="00DB63B1">
      <w:pPr>
        <w:spacing w:before="0" w:beforeAutospacing="0" w:after="0" w:afterAutospacing="0" w:line="240" w:lineRule="auto"/>
        <w:rPr>
          <w:rFonts w:ascii="Times New Roman" w:eastAsia="Times New Roman" w:hAnsi="Times New Roman"/>
          <w:b/>
          <w:bCs/>
        </w:rPr>
      </w:pPr>
      <w:r w:rsidRPr="006115A2">
        <w:rPr>
          <w:rFonts w:ascii="Times New Roman" w:eastAsia="Times New Roman" w:hAnsi="Times New Roman"/>
          <w:b/>
          <w:bCs/>
        </w:rPr>
        <w:t>Date :                                                                                      &lt;Company Seal&gt;</w:t>
      </w: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B63B1" w:rsidRDefault="00DB63B1"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p>
    <w:p w:rsidR="00D17DFA" w:rsidRPr="004E09DE" w:rsidRDefault="00D37D16" w:rsidP="00C520D0">
      <w:pPr>
        <w:tabs>
          <w:tab w:val="left" w:pos="900"/>
        </w:tabs>
        <w:spacing w:before="0" w:beforeAutospacing="0" w:after="0" w:afterAutospacing="0" w:line="240" w:lineRule="auto"/>
        <w:ind w:right="432"/>
        <w:jc w:val="center"/>
        <w:rPr>
          <w:rFonts w:ascii="Times New Roman" w:eastAsia="Times New Roman" w:hAnsi="Times New Roman"/>
          <w:b/>
          <w:sz w:val="24"/>
          <w:szCs w:val="24"/>
          <w:u w:val="single"/>
        </w:rPr>
      </w:pPr>
      <w:r w:rsidRPr="00D313C7">
        <w:rPr>
          <w:rFonts w:ascii="Times New Roman" w:eastAsia="Times New Roman" w:hAnsi="Times New Roman"/>
          <w:b/>
          <w:sz w:val="24"/>
          <w:szCs w:val="24"/>
          <w:u w:val="single"/>
        </w:rPr>
        <w:lastRenderedPageBreak/>
        <w:t>Checklist</w:t>
      </w:r>
      <w:r w:rsidR="00F125B2" w:rsidRPr="00D313C7">
        <w:rPr>
          <w:rFonts w:ascii="Times New Roman" w:eastAsia="Times New Roman" w:hAnsi="Times New Roman"/>
          <w:b/>
          <w:sz w:val="24"/>
          <w:szCs w:val="24"/>
          <w:u w:val="single"/>
        </w:rPr>
        <w:t xml:space="preserve"> and Documents Require</w:t>
      </w:r>
      <w:r w:rsidR="00680368" w:rsidRPr="00D313C7">
        <w:rPr>
          <w:rFonts w:ascii="Times New Roman" w:eastAsia="Times New Roman" w:hAnsi="Times New Roman"/>
          <w:b/>
          <w:sz w:val="24"/>
          <w:szCs w:val="24"/>
          <w:u w:val="single"/>
        </w:rPr>
        <w:t>d</w:t>
      </w:r>
      <w:r w:rsidR="00F125B2" w:rsidRPr="00D313C7">
        <w:rPr>
          <w:rFonts w:ascii="Times New Roman" w:eastAsia="Times New Roman" w:hAnsi="Times New Roman"/>
          <w:b/>
          <w:sz w:val="24"/>
          <w:szCs w:val="24"/>
          <w:u w:val="single"/>
        </w:rPr>
        <w:t xml:space="preserve"> for Secondary Listing</w:t>
      </w:r>
      <w:r w:rsidR="0049475F" w:rsidRPr="00D313C7">
        <w:rPr>
          <w:rFonts w:ascii="Times New Roman" w:eastAsia="Times New Roman" w:hAnsi="Times New Roman"/>
          <w:b/>
          <w:sz w:val="24"/>
          <w:szCs w:val="24"/>
          <w:u w:val="single"/>
        </w:rPr>
        <w:t xml:space="preserve"> </w:t>
      </w:r>
      <w:r w:rsidR="00401078" w:rsidRPr="00D313C7">
        <w:rPr>
          <w:rFonts w:ascii="Times New Roman" w:eastAsia="Times New Roman" w:hAnsi="Times New Roman"/>
          <w:b/>
          <w:sz w:val="24"/>
          <w:szCs w:val="24"/>
          <w:u w:val="single"/>
        </w:rPr>
        <w:t>–</w:t>
      </w:r>
      <w:r w:rsidR="00B35D5D" w:rsidRPr="00D313C7">
        <w:rPr>
          <w:rFonts w:ascii="Times New Roman" w:eastAsia="Times New Roman" w:hAnsi="Times New Roman"/>
          <w:b/>
          <w:sz w:val="24"/>
          <w:szCs w:val="24"/>
          <w:u w:val="single"/>
        </w:rPr>
        <w:t xml:space="preserve"> </w:t>
      </w:r>
      <w:r w:rsidR="00D847CC" w:rsidRPr="00D313C7">
        <w:rPr>
          <w:rFonts w:ascii="Times New Roman" w:eastAsia="Times New Roman" w:hAnsi="Times New Roman"/>
          <w:b/>
          <w:sz w:val="24"/>
          <w:szCs w:val="24"/>
          <w:u w:val="single"/>
        </w:rPr>
        <w:t>c</w:t>
      </w:r>
      <w:r w:rsidR="00401078" w:rsidRPr="00D313C7">
        <w:rPr>
          <w:rFonts w:ascii="Times New Roman" w:eastAsia="Times New Roman" w:hAnsi="Times New Roman"/>
          <w:b/>
          <w:sz w:val="24"/>
          <w:szCs w:val="24"/>
          <w:u w:val="single"/>
        </w:rPr>
        <w:t xml:space="preserve">ompanies </w:t>
      </w:r>
      <w:r w:rsidR="00D847CC" w:rsidRPr="00D313C7">
        <w:rPr>
          <w:rFonts w:ascii="Times New Roman" w:eastAsia="Times New Roman" w:hAnsi="Times New Roman"/>
          <w:b/>
          <w:sz w:val="24"/>
          <w:szCs w:val="24"/>
          <w:u w:val="single"/>
        </w:rPr>
        <w:t>exclusively</w:t>
      </w:r>
      <w:r w:rsidR="00B35D5D" w:rsidRPr="00D313C7">
        <w:rPr>
          <w:rFonts w:ascii="Times New Roman" w:eastAsia="Times New Roman" w:hAnsi="Times New Roman"/>
          <w:b/>
          <w:sz w:val="24"/>
          <w:szCs w:val="24"/>
          <w:u w:val="single"/>
        </w:rPr>
        <w:t xml:space="preserve"> listed on Regional Stock Exchange</w:t>
      </w:r>
      <w:r w:rsidR="00D847CC" w:rsidRPr="00D313C7">
        <w:rPr>
          <w:rFonts w:ascii="Times New Roman" w:eastAsia="Times New Roman" w:hAnsi="Times New Roman"/>
          <w:b/>
          <w:sz w:val="24"/>
          <w:szCs w:val="24"/>
          <w:u w:val="single"/>
        </w:rPr>
        <w:t>(s)</w:t>
      </w:r>
    </w:p>
    <w:p w:rsidR="00BE44FB" w:rsidRPr="00BE5351" w:rsidRDefault="00BE44FB" w:rsidP="00C520D0">
      <w:pPr>
        <w:spacing w:before="0" w:beforeAutospacing="0" w:after="0" w:afterAutospacing="0" w:line="240" w:lineRule="auto"/>
        <w:rPr>
          <w:rFonts w:ascii="Times New Roman" w:hAnsi="Times New Roman"/>
          <w:vanish/>
        </w:rPr>
      </w:pPr>
    </w:p>
    <w:tbl>
      <w:tblPr>
        <w:tblpPr w:leftFromText="180" w:rightFromText="180" w:vertAnchor="text" w:horzAnchor="margin" w:tblpXSpec="center" w:tblpY="523"/>
        <w:tblW w:w="10173" w:type="dxa"/>
        <w:tblBorders>
          <w:top w:val="single" w:sz="4" w:space="0" w:color="A6A6A6"/>
          <w:bottom w:val="single" w:sz="4" w:space="0" w:color="A6A6A6"/>
          <w:insideH w:val="single" w:sz="4" w:space="0" w:color="A6A6A6"/>
        </w:tblBorders>
        <w:tblLayout w:type="fixed"/>
        <w:tblLook w:val="0000" w:firstRow="0" w:lastRow="0" w:firstColumn="0" w:lastColumn="0" w:noHBand="0" w:noVBand="0"/>
      </w:tblPr>
      <w:tblGrid>
        <w:gridCol w:w="817"/>
        <w:gridCol w:w="7193"/>
        <w:gridCol w:w="2163"/>
      </w:tblGrid>
      <w:tr w:rsidR="004E09DE"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4E09DE" w:rsidRPr="006115A2" w:rsidRDefault="004E09DE" w:rsidP="00C520D0">
            <w:pPr>
              <w:spacing w:beforeLines="20" w:before="48" w:beforeAutospacing="0" w:afterLines="20" w:after="48" w:afterAutospacing="0" w:line="240" w:lineRule="auto"/>
              <w:jc w:val="center"/>
              <w:rPr>
                <w:rFonts w:ascii="Times New Roman" w:hAnsi="Times New Roman"/>
                <w:b/>
              </w:rPr>
            </w:pPr>
            <w:r w:rsidRPr="006115A2">
              <w:rPr>
                <w:rFonts w:ascii="Times New Roman" w:hAnsi="Times New Roman"/>
                <w:b/>
              </w:rPr>
              <w:t>Sr. No.</w:t>
            </w:r>
          </w:p>
        </w:tc>
        <w:tc>
          <w:tcPr>
            <w:tcW w:w="7193" w:type="dxa"/>
            <w:tcBorders>
              <w:top w:val="single" w:sz="4" w:space="0" w:color="auto"/>
              <w:left w:val="single" w:sz="4" w:space="0" w:color="auto"/>
              <w:bottom w:val="single" w:sz="4" w:space="0" w:color="auto"/>
              <w:right w:val="single" w:sz="4" w:space="0" w:color="auto"/>
            </w:tcBorders>
          </w:tcPr>
          <w:p w:rsidR="004E09DE" w:rsidRPr="006115A2" w:rsidRDefault="004E09DE" w:rsidP="00C520D0">
            <w:pPr>
              <w:spacing w:beforeLines="20" w:before="48" w:beforeAutospacing="0" w:afterLines="20" w:after="48" w:afterAutospacing="0" w:line="240" w:lineRule="auto"/>
              <w:jc w:val="center"/>
              <w:rPr>
                <w:rFonts w:ascii="Times New Roman" w:hAnsi="Times New Roman"/>
                <w:b/>
              </w:rPr>
            </w:pPr>
            <w:r w:rsidRPr="006115A2">
              <w:rPr>
                <w:rFonts w:ascii="Times New Roman" w:hAnsi="Times New Roman"/>
                <w:b/>
              </w:rPr>
              <w:t>Particulars</w:t>
            </w:r>
          </w:p>
        </w:tc>
        <w:tc>
          <w:tcPr>
            <w:tcW w:w="2163" w:type="dxa"/>
            <w:tcBorders>
              <w:top w:val="single" w:sz="4" w:space="0" w:color="auto"/>
              <w:left w:val="single" w:sz="4" w:space="0" w:color="auto"/>
              <w:bottom w:val="single" w:sz="4" w:space="0" w:color="auto"/>
              <w:right w:val="single" w:sz="4" w:space="0" w:color="auto"/>
            </w:tcBorders>
            <w:vAlign w:val="center"/>
          </w:tcPr>
          <w:p w:rsidR="004E09DE" w:rsidRPr="006115A2" w:rsidRDefault="004E09DE" w:rsidP="00C520D0">
            <w:pPr>
              <w:spacing w:beforeLines="20" w:before="48" w:beforeAutospacing="0" w:afterLines="20" w:after="48" w:afterAutospacing="0" w:line="240" w:lineRule="auto"/>
              <w:jc w:val="center"/>
              <w:rPr>
                <w:rFonts w:ascii="Times New Roman" w:hAnsi="Times New Roman"/>
                <w:b/>
              </w:rPr>
            </w:pPr>
            <w:r w:rsidRPr="006115A2">
              <w:rPr>
                <w:rFonts w:ascii="Times New Roman" w:hAnsi="Times New Roman"/>
                <w:b/>
              </w:rPr>
              <w:t>Details of Applicant Company</w:t>
            </w: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center"/>
              <w:rPr>
                <w:rFonts w:ascii="Times New Roman" w:hAnsi="Times New Roman"/>
              </w:rPr>
            </w:pPr>
          </w:p>
        </w:tc>
        <w:tc>
          <w:tcPr>
            <w:tcW w:w="7193"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b/>
              </w:rPr>
            </w:pPr>
            <w:r w:rsidRPr="006115A2">
              <w:rPr>
                <w:rFonts w:ascii="Times New Roman" w:hAnsi="Times New Roman"/>
                <w:b/>
              </w:rPr>
              <w:t>Resolutions</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both"/>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CE30C7" w:rsidRPr="006115A2" w:rsidRDefault="00120C22" w:rsidP="00C520D0">
            <w:pPr>
              <w:spacing w:beforeLines="20" w:before="48" w:beforeAutospacing="0" w:afterLines="20" w:after="48" w:afterAutospacing="0" w:line="240" w:lineRule="auto"/>
              <w:ind w:right="72"/>
              <w:rPr>
                <w:rFonts w:ascii="Times New Roman" w:hAnsi="Times New Roman"/>
              </w:rPr>
            </w:pPr>
            <w:r w:rsidRPr="006115A2">
              <w:rPr>
                <w:rFonts w:ascii="Times New Roman" w:hAnsi="Times New Roman"/>
              </w:rPr>
              <w:t>Certified true copy of the resolution passed by the Board of Directors for listing the securities of the company on Metropolit</w:t>
            </w:r>
            <w:r w:rsidR="00AB02D2" w:rsidRPr="006115A2">
              <w:rPr>
                <w:rFonts w:ascii="Times New Roman" w:hAnsi="Times New Roman"/>
              </w:rPr>
              <w:t>an Stock Exchange of India Ltd.</w:t>
            </w:r>
          </w:p>
          <w:p w:rsidR="00AB02D2" w:rsidRPr="006115A2" w:rsidRDefault="00AB02D2" w:rsidP="00C520D0">
            <w:pPr>
              <w:spacing w:beforeLines="20" w:before="48" w:beforeAutospacing="0" w:afterLines="20" w:after="48" w:afterAutospacing="0" w:line="240" w:lineRule="auto"/>
              <w:ind w:right="72"/>
              <w:rPr>
                <w:rFonts w:ascii="Times New Roman" w:hAnsi="Times New Roman"/>
              </w:rPr>
            </w:pPr>
          </w:p>
          <w:p w:rsidR="00CE30C7" w:rsidRPr="006115A2" w:rsidRDefault="00CE30C7" w:rsidP="00C520D0">
            <w:pPr>
              <w:spacing w:beforeLines="20" w:before="48" w:beforeAutospacing="0" w:afterLines="20" w:after="48" w:afterAutospacing="0" w:line="240" w:lineRule="auto"/>
              <w:ind w:right="72"/>
              <w:rPr>
                <w:rFonts w:ascii="Times New Roman" w:hAnsi="Times New Roman"/>
              </w:rPr>
            </w:pPr>
            <w:r w:rsidRPr="006115A2">
              <w:rPr>
                <w:rFonts w:ascii="Times New Roman" w:hAnsi="Times New Roman"/>
              </w:rPr>
              <w:t xml:space="preserve">(Resolution </w:t>
            </w:r>
            <w:r w:rsidR="00AB02D2" w:rsidRPr="006115A2">
              <w:rPr>
                <w:rFonts w:ascii="Times New Roman" w:hAnsi="Times New Roman"/>
              </w:rPr>
              <w:t xml:space="preserve">must be passed within 1 year from the date of application and </w:t>
            </w:r>
            <w:r w:rsidRPr="006115A2">
              <w:rPr>
                <w:rFonts w:ascii="Times New Roman" w:hAnsi="Times New Roman"/>
              </w:rPr>
              <w:t>shall</w:t>
            </w:r>
            <w:r w:rsidR="00AB02D2" w:rsidRPr="006115A2">
              <w:rPr>
                <w:rFonts w:ascii="Times New Roman" w:hAnsi="Times New Roman"/>
              </w:rPr>
              <w:t xml:space="preserve"> also</w:t>
            </w:r>
            <w:r w:rsidRPr="006115A2">
              <w:rPr>
                <w:rFonts w:ascii="Times New Roman" w:hAnsi="Times New Roman"/>
              </w:rPr>
              <w:t xml:space="preserve"> provide the number of equity shares proposed to be listed on </w:t>
            </w:r>
            <w:r w:rsidR="007038DA" w:rsidRPr="006115A2">
              <w:rPr>
                <w:rFonts w:ascii="Times New Roman" w:hAnsi="Times New Roman"/>
              </w:rPr>
              <w:t>MSE</w:t>
            </w:r>
            <w:r w:rsidRPr="006115A2">
              <w:rPr>
                <w:rFonts w:ascii="Times New Roman" w:hAnsi="Times New Roman"/>
              </w:rPr>
              <w:t>, name of the stock exchange(s) on which it is/was listed.)</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rPr>
                <w:rFonts w:ascii="Times New Roman" w:hAnsi="Times New Roman"/>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contextualSpacing w:val="0"/>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both"/>
              <w:rPr>
                <w:rFonts w:ascii="Times New Roman" w:hAnsi="Times New Roman"/>
                <w:b/>
              </w:rPr>
            </w:pPr>
            <w:r w:rsidRPr="006115A2">
              <w:rPr>
                <w:rFonts w:ascii="Times New Roman" w:hAnsi="Times New Roman"/>
                <w:b/>
              </w:rPr>
              <w:t>Undertakings/Certificates</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5C10F3" w:rsidRPr="006115A2" w:rsidRDefault="00120C22" w:rsidP="00C520D0">
            <w:pPr>
              <w:spacing w:beforeLines="20" w:before="48" w:beforeAutospacing="0" w:afterLines="20" w:after="48" w:afterAutospacing="0" w:line="240" w:lineRule="auto"/>
              <w:ind w:right="72"/>
              <w:jc w:val="both"/>
              <w:rPr>
                <w:rFonts w:ascii="Times New Roman" w:hAnsi="Times New Roman"/>
              </w:rPr>
            </w:pPr>
            <w:r w:rsidRPr="006115A2">
              <w:rPr>
                <w:rFonts w:ascii="Times New Roman" w:hAnsi="Times New Roman"/>
              </w:rPr>
              <w:t xml:space="preserve">Undertaking </w:t>
            </w:r>
            <w:r w:rsidRPr="002F2D31">
              <w:rPr>
                <w:rFonts w:ascii="Times New Roman" w:hAnsi="Times New Roman"/>
              </w:rPr>
              <w:t xml:space="preserve">from the </w:t>
            </w:r>
            <w:r w:rsidR="005E5AF6" w:rsidRPr="002F2D31">
              <w:rPr>
                <w:rFonts w:ascii="Times New Roman" w:hAnsi="Times New Roman"/>
              </w:rPr>
              <w:t>Managing</w:t>
            </w:r>
            <w:r w:rsidR="005E5AF6" w:rsidRPr="006115A2">
              <w:rPr>
                <w:rFonts w:ascii="Times New Roman" w:hAnsi="Times New Roman"/>
              </w:rPr>
              <w:t xml:space="preserve"> Director / </w:t>
            </w:r>
            <w:r w:rsidRPr="006115A2">
              <w:rPr>
                <w:rFonts w:ascii="Times New Roman" w:hAnsi="Times New Roman"/>
              </w:rPr>
              <w:t xml:space="preserve">Company Secretary as per format enclosed as </w:t>
            </w:r>
            <w:r w:rsidRPr="006115A2">
              <w:rPr>
                <w:rFonts w:ascii="Times New Roman" w:hAnsi="Times New Roman"/>
                <w:b/>
              </w:rPr>
              <w:t>Annexure I</w:t>
            </w:r>
            <w:r w:rsidR="009750BE" w:rsidRPr="006115A2">
              <w:rPr>
                <w:rFonts w:ascii="Times New Roman" w:hAnsi="Times New Roman"/>
                <w:b/>
              </w:rPr>
              <w:t>.</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contextualSpacing w:val="0"/>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ind w:right="72"/>
              <w:jc w:val="both"/>
              <w:rPr>
                <w:rFonts w:ascii="Times New Roman" w:eastAsia="Times New Roman" w:hAnsi="Times New Roman"/>
                <w:b/>
              </w:rPr>
            </w:pPr>
            <w:r w:rsidRPr="006115A2">
              <w:rPr>
                <w:rFonts w:ascii="Times New Roman" w:hAnsi="Times New Roman"/>
                <w:b/>
              </w:rPr>
              <w:t>Other Documents</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ind w:right="72"/>
              <w:jc w:val="both"/>
              <w:rPr>
                <w:rFonts w:ascii="Times New Roman" w:hAnsi="Times New Roman"/>
              </w:rPr>
            </w:pPr>
            <w:r w:rsidRPr="006115A2">
              <w:rPr>
                <w:rFonts w:ascii="Times New Roman" w:hAnsi="Times New Roman"/>
              </w:rPr>
              <w:t>Pursuant to SEBI Circular SEBI/HO/MRD/DSA/CIR/P/2016/110 dated October 10, 2016 read with</w:t>
            </w:r>
            <w:r w:rsidR="00D506F9" w:rsidRPr="006115A2">
              <w:rPr>
                <w:rFonts w:ascii="Times New Roman" w:hAnsi="Times New Roman"/>
              </w:rPr>
              <w:t xml:space="preserve"> SEBI Circular SEBI/HO/MRD/DSA/CIR/P/2017/27 dated March 27, 2017 </w:t>
            </w:r>
            <w:r w:rsidRPr="006115A2">
              <w:rPr>
                <w:rFonts w:ascii="Times New Roman" w:hAnsi="Times New Roman"/>
              </w:rPr>
              <w:t xml:space="preserve">the Exclusively Listed Companies on the Dissemination Board are required to indicate their intention to list their company on nationwide stock exchange to the respective designated stock exchange on whose Dissemination Board company is placed, on or before </w:t>
            </w:r>
            <w:r w:rsidR="00D506F9" w:rsidRPr="006115A2">
              <w:rPr>
                <w:rFonts w:ascii="Times New Roman" w:hAnsi="Times New Roman"/>
              </w:rPr>
              <w:t>30</w:t>
            </w:r>
            <w:r w:rsidRPr="006115A2">
              <w:rPr>
                <w:rFonts w:ascii="Times New Roman" w:hAnsi="Times New Roman"/>
              </w:rPr>
              <w:t>/0</w:t>
            </w:r>
            <w:r w:rsidR="00D506F9" w:rsidRPr="006115A2">
              <w:rPr>
                <w:rFonts w:ascii="Times New Roman" w:hAnsi="Times New Roman"/>
              </w:rPr>
              <w:t>6</w:t>
            </w:r>
            <w:r w:rsidRPr="006115A2">
              <w:rPr>
                <w:rFonts w:ascii="Times New Roman" w:hAnsi="Times New Roman"/>
              </w:rPr>
              <w:t>/2017.</w:t>
            </w:r>
          </w:p>
          <w:p w:rsidR="00120C22" w:rsidRPr="006115A2" w:rsidRDefault="00120C22" w:rsidP="00C520D0">
            <w:pPr>
              <w:spacing w:beforeLines="20" w:before="48" w:beforeAutospacing="0" w:afterLines="20" w:after="48" w:afterAutospacing="0" w:line="240" w:lineRule="auto"/>
              <w:ind w:right="72"/>
              <w:jc w:val="both"/>
              <w:rPr>
                <w:rFonts w:ascii="Times New Roman" w:hAnsi="Times New Roman"/>
              </w:rPr>
            </w:pPr>
          </w:p>
          <w:p w:rsidR="00120C22" w:rsidRPr="006115A2" w:rsidRDefault="00120C22" w:rsidP="00C520D0">
            <w:pPr>
              <w:spacing w:beforeLines="20" w:before="48" w:beforeAutospacing="0" w:afterLines="20" w:after="48" w:afterAutospacing="0" w:line="240" w:lineRule="auto"/>
              <w:ind w:right="72"/>
              <w:jc w:val="both"/>
              <w:rPr>
                <w:rFonts w:ascii="Times New Roman" w:hAnsi="Times New Roman"/>
              </w:rPr>
            </w:pPr>
            <w:r w:rsidRPr="006115A2">
              <w:rPr>
                <w:rFonts w:ascii="Times New Roman" w:hAnsi="Times New Roman"/>
              </w:rPr>
              <w:t xml:space="preserve">In view of the same, the company is required to intimate the respective designated stock exchange regarding its intention to list at </w:t>
            </w:r>
            <w:r w:rsidR="007038DA" w:rsidRPr="006115A2">
              <w:rPr>
                <w:rFonts w:ascii="Times New Roman" w:hAnsi="Times New Roman"/>
              </w:rPr>
              <w:t>MSE</w:t>
            </w:r>
            <w:r w:rsidRPr="006115A2">
              <w:rPr>
                <w:rFonts w:ascii="Times New Roman" w:hAnsi="Times New Roman"/>
              </w:rPr>
              <w:t xml:space="preserve"> and send the acknowledged copy of the intimation to </w:t>
            </w:r>
            <w:r w:rsidR="007038DA" w:rsidRPr="006115A2">
              <w:rPr>
                <w:rFonts w:ascii="Times New Roman" w:hAnsi="Times New Roman"/>
              </w:rPr>
              <w:t>MSE</w:t>
            </w:r>
            <w:r w:rsidR="009750BE" w:rsidRPr="006115A2">
              <w:rPr>
                <w:rFonts w:ascii="Times New Roman" w:hAnsi="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1540F4" w:rsidRPr="006115A2" w:rsidRDefault="00120C22" w:rsidP="00C520D0">
            <w:pPr>
              <w:pStyle w:val="ListParagraph"/>
              <w:numPr>
                <w:ilvl w:val="0"/>
                <w:numId w:val="35"/>
              </w:numPr>
              <w:spacing w:beforeLines="20" w:before="48" w:afterLines="20" w:after="48"/>
              <w:ind w:left="318" w:hanging="284"/>
              <w:jc w:val="both"/>
              <w:rPr>
                <w:rFonts w:ascii="Times New Roman" w:hAnsi="Times New Roman"/>
                <w:sz w:val="22"/>
                <w:szCs w:val="22"/>
              </w:rPr>
            </w:pPr>
            <w:r w:rsidRPr="006115A2">
              <w:rPr>
                <w:rFonts w:ascii="Times New Roman" w:hAnsi="Times New Roman"/>
                <w:sz w:val="22"/>
                <w:szCs w:val="22"/>
              </w:rPr>
              <w:t>Background of the promote</w:t>
            </w:r>
            <w:r w:rsidR="00C506A1" w:rsidRPr="006115A2">
              <w:rPr>
                <w:rFonts w:ascii="Times New Roman" w:hAnsi="Times New Roman"/>
                <w:sz w:val="22"/>
                <w:szCs w:val="22"/>
              </w:rPr>
              <w:t xml:space="preserve">rs / promoting companies and </w:t>
            </w:r>
            <w:r w:rsidR="00CD2114" w:rsidRPr="006115A2">
              <w:rPr>
                <w:rFonts w:ascii="Times New Roman" w:hAnsi="Times New Roman"/>
                <w:sz w:val="22"/>
                <w:szCs w:val="22"/>
              </w:rPr>
              <w:t>shares held by them in the company.</w:t>
            </w:r>
            <w:r w:rsidRPr="006115A2">
              <w:rPr>
                <w:rFonts w:ascii="Times New Roman" w:hAnsi="Times New Roman"/>
                <w:sz w:val="22"/>
                <w:szCs w:val="22"/>
              </w:rPr>
              <w:t xml:space="preserve"> </w:t>
            </w:r>
          </w:p>
          <w:p w:rsidR="00C506A1" w:rsidRPr="006115A2" w:rsidRDefault="00C506A1" w:rsidP="00C520D0">
            <w:pPr>
              <w:pStyle w:val="ListParagraph"/>
              <w:numPr>
                <w:ilvl w:val="0"/>
                <w:numId w:val="35"/>
              </w:numPr>
              <w:spacing w:beforeLines="20" w:before="48" w:afterLines="20" w:after="48"/>
              <w:ind w:left="318" w:hanging="284"/>
              <w:jc w:val="both"/>
              <w:rPr>
                <w:rFonts w:ascii="Times New Roman" w:hAnsi="Times New Roman"/>
                <w:sz w:val="22"/>
                <w:szCs w:val="22"/>
              </w:rPr>
            </w:pPr>
            <w:r w:rsidRPr="006115A2">
              <w:rPr>
                <w:rFonts w:ascii="Times New Roman" w:hAnsi="Times New Roman"/>
                <w:sz w:val="22"/>
                <w:szCs w:val="22"/>
              </w:rPr>
              <w:t xml:space="preserve">Background of the group companies and shares held by them in the company. </w:t>
            </w:r>
          </w:p>
          <w:p w:rsidR="001540F4" w:rsidRPr="006115A2" w:rsidRDefault="001540F4" w:rsidP="00C520D0">
            <w:pPr>
              <w:pStyle w:val="ListParagraph"/>
              <w:numPr>
                <w:ilvl w:val="0"/>
                <w:numId w:val="35"/>
              </w:numPr>
              <w:spacing w:beforeLines="20" w:before="48" w:afterLines="20" w:after="48"/>
              <w:ind w:left="318" w:hanging="284"/>
              <w:jc w:val="both"/>
              <w:rPr>
                <w:rFonts w:ascii="Times New Roman" w:hAnsi="Times New Roman"/>
                <w:sz w:val="22"/>
                <w:szCs w:val="22"/>
              </w:rPr>
            </w:pPr>
            <w:r w:rsidRPr="006115A2">
              <w:rPr>
                <w:rFonts w:ascii="Times New Roman" w:hAnsi="Times New Roman"/>
                <w:sz w:val="22"/>
                <w:szCs w:val="22"/>
              </w:rPr>
              <w:t>Copy of PAN Card of each entity in Promoter &amp; Promoter Group.</w:t>
            </w:r>
          </w:p>
          <w:p w:rsidR="00120C22" w:rsidRPr="006115A2" w:rsidRDefault="00120C22" w:rsidP="00C520D0">
            <w:pPr>
              <w:spacing w:beforeLines="20" w:before="48" w:beforeAutospacing="0" w:afterLines="20" w:after="48" w:afterAutospacing="0" w:line="240" w:lineRule="auto"/>
              <w:ind w:right="72"/>
              <w:jc w:val="both"/>
              <w:rPr>
                <w:rFonts w:ascii="Times New Roman" w:hAnsi="Times New Roman"/>
              </w:rPr>
            </w:pPr>
          </w:p>
          <w:p w:rsidR="00E96373" w:rsidRPr="006115A2" w:rsidRDefault="00120C22" w:rsidP="003F5FC3">
            <w:pPr>
              <w:spacing w:beforeLines="20" w:before="48" w:beforeAutospacing="0" w:afterLines="20" w:after="48" w:afterAutospacing="0" w:line="240" w:lineRule="auto"/>
              <w:jc w:val="both"/>
              <w:rPr>
                <w:rFonts w:ascii="Times New Roman" w:hAnsi="Times New Roman"/>
                <w:b/>
              </w:rPr>
            </w:pPr>
            <w:r w:rsidRPr="006115A2">
              <w:rPr>
                <w:rFonts w:ascii="Times New Roman" w:hAnsi="Times New Roman"/>
                <w:b/>
              </w:rPr>
              <w:t>Further, 100% of the promoter shareholding i</w:t>
            </w:r>
            <w:r w:rsidR="00CD2114" w:rsidRPr="006115A2">
              <w:rPr>
                <w:rFonts w:ascii="Times New Roman" w:hAnsi="Times New Roman"/>
                <w:b/>
              </w:rPr>
              <w:t xml:space="preserve">s required to be in </w:t>
            </w:r>
            <w:proofErr w:type="spellStart"/>
            <w:proofErr w:type="gramStart"/>
            <w:r w:rsidR="00CD2114" w:rsidRPr="006115A2">
              <w:rPr>
                <w:rFonts w:ascii="Times New Roman" w:hAnsi="Times New Roman"/>
                <w:b/>
              </w:rPr>
              <w:t>demat</w:t>
            </w:r>
            <w:proofErr w:type="spellEnd"/>
            <w:proofErr w:type="gramEnd"/>
            <w:r w:rsidR="00CD2114" w:rsidRPr="006115A2">
              <w:rPr>
                <w:rFonts w:ascii="Times New Roman" w:hAnsi="Times New Roman"/>
                <w:b/>
              </w:rPr>
              <w:t xml:space="preserve"> form.</w:t>
            </w:r>
            <w:r w:rsidR="003C7E12">
              <w:rPr>
                <w:rFonts w:ascii="Times New Roman" w:hAnsi="Times New Roman"/>
                <w:b/>
              </w:rPr>
              <w:t xml:space="preserve"> </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1444"/>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C520D0" w:rsidRPr="006115A2" w:rsidRDefault="00C520D0"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 xml:space="preserve">Company should submit an updated Company Profile which must be certified by the Company Secretary / Managing Director of the Company which should </w:t>
            </w:r>
            <w:proofErr w:type="spellStart"/>
            <w:r w:rsidRPr="006115A2">
              <w:rPr>
                <w:rFonts w:ascii="Times New Roman" w:hAnsi="Times New Roman"/>
              </w:rPr>
              <w:t>interalia</w:t>
            </w:r>
            <w:proofErr w:type="spellEnd"/>
            <w:r w:rsidRPr="006115A2">
              <w:rPr>
                <w:rFonts w:ascii="Times New Roman" w:hAnsi="Times New Roman"/>
              </w:rPr>
              <w:t xml:space="preserve"> cover the following: All pages of  Company Profile to be signed and duly stamped by the Company Secretary / Managing Director of the Company, with proper indexation, binding, date and page number as per </w:t>
            </w:r>
            <w:r w:rsidRPr="006115A2">
              <w:rPr>
                <w:rFonts w:ascii="Times New Roman" w:hAnsi="Times New Roman"/>
                <w:b/>
              </w:rPr>
              <w:t>Annexure II.</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E96373"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 xml:space="preserve">Listing application duly filled up as per </w:t>
            </w:r>
            <w:r w:rsidRPr="006115A2">
              <w:rPr>
                <w:rFonts w:ascii="Times New Roman" w:hAnsi="Times New Roman"/>
                <w:b/>
              </w:rPr>
              <w:t>Annexure II</w:t>
            </w:r>
            <w:r w:rsidR="006115A2">
              <w:rPr>
                <w:rFonts w:ascii="Times New Roman" w:hAnsi="Times New Roman"/>
                <w:b/>
              </w:rPr>
              <w:t>I</w:t>
            </w:r>
            <w:r w:rsidR="00AE3CE3" w:rsidRPr="006115A2">
              <w:rPr>
                <w:rFonts w:ascii="Times New Roman" w:hAnsi="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E96373" w:rsidRPr="006115A2" w:rsidRDefault="001C63F4"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 xml:space="preserve">Two copies of </w:t>
            </w:r>
            <w:r w:rsidR="00120C22" w:rsidRPr="006115A2">
              <w:rPr>
                <w:rFonts w:ascii="Times New Roman" w:hAnsi="Times New Roman"/>
              </w:rPr>
              <w:t>Listing Agreement duly executed on non-ju</w:t>
            </w:r>
            <w:r w:rsidR="00C6175B" w:rsidRPr="006115A2">
              <w:rPr>
                <w:rFonts w:ascii="Times New Roman" w:hAnsi="Times New Roman"/>
              </w:rPr>
              <w:t xml:space="preserve">dicial stamp paper of </w:t>
            </w:r>
            <w:proofErr w:type="spellStart"/>
            <w:r w:rsidR="00C6175B" w:rsidRPr="006115A2">
              <w:rPr>
                <w:rFonts w:ascii="Times New Roman" w:hAnsi="Times New Roman"/>
              </w:rPr>
              <w:t>Rs</w:t>
            </w:r>
            <w:proofErr w:type="spellEnd"/>
            <w:r w:rsidR="00C6175B" w:rsidRPr="006115A2">
              <w:rPr>
                <w:rFonts w:ascii="Times New Roman" w:hAnsi="Times New Roman"/>
              </w:rPr>
              <w:t>. 100/-.</w:t>
            </w:r>
            <w:r w:rsidRPr="006115A2">
              <w:rPr>
                <w:rFonts w:ascii="Times New Roman" w:hAnsi="Times New Roman"/>
              </w:rPr>
              <w:t xml:space="preserve"> </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E96373" w:rsidRPr="006115A2" w:rsidRDefault="00120C22" w:rsidP="005606F8">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Certified true copy</w:t>
            </w:r>
            <w:r w:rsidR="00AB2EE2">
              <w:rPr>
                <w:rFonts w:ascii="Times New Roman" w:hAnsi="Times New Roman"/>
              </w:rPr>
              <w:t xml:space="preserve"> of Annual Report for the last 3</w:t>
            </w:r>
            <w:r w:rsidRPr="006115A2">
              <w:rPr>
                <w:rFonts w:ascii="Times New Roman" w:hAnsi="Times New Roman"/>
              </w:rPr>
              <w:t xml:space="preserve"> years, or in the case of new companies, for such period for which accounts have been prepared. </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E96373"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Certified true copy of Memorandum and Article of Association and a copy of the trust deed, in case of debenture issued and subscribed an</w:t>
            </w:r>
            <w:r w:rsidR="00CD2114" w:rsidRPr="006115A2">
              <w:rPr>
                <w:rFonts w:ascii="Times New Roman" w:hAnsi="Times New Roman"/>
              </w:rPr>
              <w:t>d debenture borrowings, if any.</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 xml:space="preserve">Certified true copy of the following for the last </w:t>
            </w:r>
            <w:r w:rsidRPr="005606F8">
              <w:rPr>
                <w:rFonts w:ascii="Times New Roman" w:hAnsi="Times New Roman"/>
              </w:rPr>
              <w:t>four</w:t>
            </w:r>
            <w:r w:rsidRPr="006115A2">
              <w:rPr>
                <w:rFonts w:ascii="Times New Roman" w:hAnsi="Times New Roman"/>
              </w:rPr>
              <w:t xml:space="preserve"> quarters as per the format prescribed in the SEBI (Listing Obligations and Disclosure Requirements) 2015 (as filed with the other Exchanges</w:t>
            </w:r>
            <w:r w:rsidR="004D70BF">
              <w:rPr>
                <w:rFonts w:ascii="Times New Roman" w:hAnsi="Times New Roman"/>
              </w:rPr>
              <w:t>)</w:t>
            </w:r>
            <w:r w:rsidRPr="006115A2">
              <w:rPr>
                <w:rFonts w:ascii="Times New Roman" w:hAnsi="Times New Roman"/>
              </w:rPr>
              <w:t xml:space="preserve"> : </w:t>
            </w:r>
          </w:p>
          <w:p w:rsidR="00120C22" w:rsidRPr="006115A2" w:rsidRDefault="00120C22" w:rsidP="00C520D0">
            <w:pPr>
              <w:spacing w:beforeLines="20" w:before="48" w:beforeAutospacing="0" w:afterLines="20" w:after="48" w:afterAutospacing="0" w:line="240" w:lineRule="auto"/>
              <w:jc w:val="both"/>
              <w:rPr>
                <w:rFonts w:ascii="Times New Roman" w:hAnsi="Times New Roman"/>
              </w:rPr>
            </w:pPr>
          </w:p>
          <w:p w:rsidR="00120C22" w:rsidRPr="006115A2" w:rsidRDefault="00120C22" w:rsidP="00C520D0">
            <w:pPr>
              <w:numPr>
                <w:ilvl w:val="0"/>
                <w:numId w:val="17"/>
              </w:num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Shareholding Pattern</w:t>
            </w:r>
            <w:r w:rsidR="001540F4" w:rsidRPr="006115A2">
              <w:rPr>
                <w:rFonts w:ascii="Times New Roman" w:hAnsi="Times New Roman"/>
                <w:vertAlign w:val="superscript"/>
              </w:rPr>
              <w:t>#</w:t>
            </w:r>
            <w:r w:rsidRPr="006115A2">
              <w:rPr>
                <w:rFonts w:ascii="Times New Roman" w:hAnsi="Times New Roman"/>
              </w:rPr>
              <w:t xml:space="preserve"> </w:t>
            </w:r>
          </w:p>
          <w:p w:rsidR="00120C22" w:rsidRPr="006115A2" w:rsidRDefault="00120C22" w:rsidP="00C520D0">
            <w:pPr>
              <w:numPr>
                <w:ilvl w:val="0"/>
                <w:numId w:val="17"/>
              </w:num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Corporate Governance Report*</w:t>
            </w:r>
          </w:p>
          <w:p w:rsidR="00120C22" w:rsidRPr="006115A2" w:rsidRDefault="00120C22" w:rsidP="00C520D0">
            <w:pPr>
              <w:numPr>
                <w:ilvl w:val="0"/>
                <w:numId w:val="17"/>
              </w:num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Financial Results</w:t>
            </w:r>
          </w:p>
          <w:p w:rsidR="00120C22" w:rsidRPr="006115A2" w:rsidRDefault="00120C22" w:rsidP="00C520D0">
            <w:pPr>
              <w:numPr>
                <w:ilvl w:val="0"/>
                <w:numId w:val="17"/>
              </w:num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Reconciliation of Share Capital Audit</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p>
          <w:p w:rsidR="001540F4" w:rsidRPr="006115A2" w:rsidRDefault="001540F4" w:rsidP="00C520D0">
            <w:pPr>
              <w:spacing w:beforeLines="20" w:before="48" w:beforeAutospacing="0" w:afterLines="20" w:after="48" w:afterAutospacing="0" w:line="240" w:lineRule="auto"/>
              <w:jc w:val="both"/>
              <w:rPr>
                <w:rFonts w:ascii="Times New Roman" w:hAnsi="Times New Roman"/>
                <w:b/>
              </w:rPr>
            </w:pPr>
            <w:r w:rsidRPr="006115A2">
              <w:rPr>
                <w:rFonts w:ascii="Times New Roman" w:hAnsi="Times New Roman"/>
                <w:b/>
                <w:vertAlign w:val="superscript"/>
              </w:rPr>
              <w:t>#</w:t>
            </w:r>
            <w:r w:rsidRPr="006115A2">
              <w:rPr>
                <w:rFonts w:ascii="Times New Roman" w:hAnsi="Times New Roman"/>
                <w:b/>
              </w:rPr>
              <w:t>Minimum no. Shareholders’ shall be 200.</w:t>
            </w:r>
          </w:p>
          <w:p w:rsidR="00E96373" w:rsidRPr="006115A2" w:rsidRDefault="00120C22" w:rsidP="00C520D0">
            <w:pPr>
              <w:spacing w:beforeLines="20" w:before="48" w:beforeAutospacing="0" w:afterLines="20" w:after="48" w:afterAutospacing="0" w:line="240" w:lineRule="auto"/>
              <w:jc w:val="both"/>
              <w:rPr>
                <w:rFonts w:ascii="Times New Roman" w:hAnsi="Times New Roman"/>
                <w:b/>
              </w:rPr>
            </w:pPr>
            <w:r w:rsidRPr="006115A2">
              <w:rPr>
                <w:rFonts w:ascii="Times New Roman" w:hAnsi="Times New Roman"/>
                <w:b/>
              </w:rPr>
              <w:t xml:space="preserve">*If Corporate Governance Report is not applicable, kindly </w:t>
            </w:r>
            <w:r w:rsidR="001540F4" w:rsidRPr="006115A2">
              <w:rPr>
                <w:rFonts w:ascii="Times New Roman" w:hAnsi="Times New Roman"/>
                <w:b/>
              </w:rPr>
              <w:t>provide a confirmation</w:t>
            </w:r>
            <w:r w:rsidRPr="006115A2">
              <w:rPr>
                <w:rFonts w:ascii="Times New Roman" w:hAnsi="Times New Roman"/>
                <w:b/>
              </w:rPr>
              <w:t xml:space="preserve"> stating the same</w:t>
            </w:r>
            <w:r w:rsidR="001540F4" w:rsidRPr="006115A2">
              <w:rPr>
                <w:rFonts w:ascii="Times New Roman" w:hAnsi="Times New Roman"/>
                <w:b/>
              </w:rPr>
              <w:t>.</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rPr>
                <w:rFonts w:ascii="Times New Roman" w:hAnsi="Times New Roman"/>
                <w:b/>
              </w:rPr>
            </w:pPr>
          </w:p>
          <w:p w:rsidR="00120C22" w:rsidRPr="006115A2" w:rsidRDefault="00120C22" w:rsidP="00C520D0">
            <w:pPr>
              <w:spacing w:beforeLines="20" w:before="48" w:beforeAutospacing="0" w:afterLines="20" w:after="48" w:afterAutospacing="0" w:line="240" w:lineRule="auto"/>
              <w:rPr>
                <w:rFonts w:ascii="Times New Roman" w:hAnsi="Times New Roman"/>
                <w:b/>
              </w:rPr>
            </w:pPr>
          </w:p>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E96373" w:rsidRPr="006115A2" w:rsidRDefault="00120C22" w:rsidP="00C520D0">
            <w:pPr>
              <w:pStyle w:val="ListParagraph"/>
              <w:ind w:left="0"/>
              <w:jc w:val="both"/>
              <w:rPr>
                <w:rFonts w:ascii="Times New Roman" w:hAnsi="Times New Roman"/>
                <w:color w:val="auto"/>
                <w:sz w:val="22"/>
                <w:szCs w:val="22"/>
              </w:rPr>
            </w:pPr>
            <w:r w:rsidRPr="006115A2">
              <w:rPr>
                <w:rFonts w:ascii="Times New Roman" w:hAnsi="Times New Roman"/>
                <w:color w:val="auto"/>
                <w:sz w:val="22"/>
                <w:szCs w:val="22"/>
              </w:rPr>
              <w:t xml:space="preserve">Original Copy of a certificate duly signed by Statutory Auditor certifying the book value per share of the company as </w:t>
            </w:r>
            <w:r w:rsidR="00FF5122" w:rsidRPr="006115A2">
              <w:rPr>
                <w:rFonts w:ascii="Times New Roman" w:hAnsi="Times New Roman"/>
                <w:color w:val="auto"/>
                <w:sz w:val="22"/>
                <w:szCs w:val="22"/>
              </w:rPr>
              <w:t>per latest audited financials.</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FF51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FF5122" w:rsidRPr="006115A2" w:rsidRDefault="00FF5122" w:rsidP="00C520D0">
            <w:pPr>
              <w:pStyle w:val="ListParagraph"/>
              <w:numPr>
                <w:ilvl w:val="0"/>
                <w:numId w:val="21"/>
              </w:numPr>
              <w:contextualSpacing w:val="0"/>
              <w:jc w:val="center"/>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 xml:space="preserve"> </w:t>
            </w:r>
          </w:p>
        </w:tc>
        <w:tc>
          <w:tcPr>
            <w:tcW w:w="7193" w:type="dxa"/>
            <w:tcBorders>
              <w:top w:val="single" w:sz="4" w:space="0" w:color="auto"/>
              <w:left w:val="single" w:sz="4" w:space="0" w:color="auto"/>
              <w:bottom w:val="single" w:sz="4" w:space="0" w:color="auto"/>
              <w:right w:val="single" w:sz="4" w:space="0" w:color="auto"/>
            </w:tcBorders>
          </w:tcPr>
          <w:p w:rsidR="00E96373" w:rsidRPr="006115A2" w:rsidRDefault="00FF5122" w:rsidP="00C520D0">
            <w:pPr>
              <w:numPr>
                <w:ilvl w:val="0"/>
                <w:numId w:val="20"/>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Original Copy </w:t>
            </w:r>
            <w:r w:rsidR="00AB2EE2">
              <w:rPr>
                <w:rFonts w:ascii="Times New Roman" w:eastAsia="Times New Roman" w:hAnsi="Times New Roman"/>
              </w:rPr>
              <w:t xml:space="preserve">of certificate from statutory Auditor confirming the Net worth </w:t>
            </w:r>
            <w:r w:rsidRPr="006115A2">
              <w:rPr>
                <w:rFonts w:ascii="Times New Roman" w:eastAsia="Times New Roman" w:hAnsi="Times New Roman"/>
              </w:rPr>
              <w:t xml:space="preserve"> (as per the latest annual audited financials – including details of working) </w:t>
            </w:r>
          </w:p>
          <w:p w:rsidR="00E96373" w:rsidRPr="006115A2" w:rsidRDefault="00CD2114" w:rsidP="00C520D0">
            <w:pPr>
              <w:pStyle w:val="ListParagraph"/>
              <w:numPr>
                <w:ilvl w:val="0"/>
                <w:numId w:val="20"/>
              </w:numPr>
              <w:spacing w:before="100" w:beforeAutospacing="1"/>
              <w:jc w:val="both"/>
              <w:rPr>
                <w:rFonts w:ascii="Times New Roman" w:hAnsi="Times New Roman"/>
                <w:color w:val="auto"/>
                <w:sz w:val="22"/>
                <w:szCs w:val="22"/>
              </w:rPr>
            </w:pPr>
            <w:r w:rsidRPr="006115A2">
              <w:rPr>
                <w:rFonts w:ascii="Times New Roman" w:hAnsi="Times New Roman"/>
                <w:color w:val="auto"/>
                <w:sz w:val="22"/>
                <w:szCs w:val="22"/>
              </w:rPr>
              <w:t xml:space="preserve">Original copy of Certificate from Statutory Auditor </w:t>
            </w:r>
            <w:r w:rsidR="00E96373" w:rsidRPr="006115A2">
              <w:rPr>
                <w:rFonts w:ascii="Times New Roman" w:hAnsi="Times New Roman"/>
                <w:color w:val="auto"/>
                <w:sz w:val="22"/>
                <w:szCs w:val="22"/>
              </w:rPr>
              <w:t>confirming that</w:t>
            </w:r>
            <w:r w:rsidRPr="006115A2">
              <w:rPr>
                <w:rFonts w:ascii="Times New Roman" w:hAnsi="Times New Roman"/>
                <w:color w:val="auto"/>
                <w:sz w:val="22"/>
                <w:szCs w:val="22"/>
              </w:rPr>
              <w:t xml:space="preserve"> applicant Company </w:t>
            </w:r>
            <w:r w:rsidR="00E96373" w:rsidRPr="006115A2">
              <w:rPr>
                <w:rFonts w:ascii="Times New Roman" w:hAnsi="Times New Roman"/>
                <w:color w:val="auto"/>
                <w:sz w:val="22"/>
                <w:szCs w:val="22"/>
              </w:rPr>
              <w:t>has</w:t>
            </w:r>
            <w:r w:rsidRPr="006115A2">
              <w:rPr>
                <w:rFonts w:ascii="Times New Roman" w:hAnsi="Times New Roman"/>
                <w:color w:val="auto"/>
                <w:sz w:val="22"/>
                <w:szCs w:val="22"/>
              </w:rPr>
              <w:t xml:space="preserve"> distributable profits in at least one out of the immediately preceding three years (profit shall be computed as per Sec</w:t>
            </w:r>
            <w:r w:rsidR="00AB2EE2">
              <w:rPr>
                <w:rFonts w:ascii="Times New Roman" w:hAnsi="Times New Roman"/>
                <w:color w:val="auto"/>
                <w:sz w:val="22"/>
                <w:szCs w:val="22"/>
              </w:rPr>
              <w:t>tion 123 of Companies Act 2013 and shall also provide working for the same.)</w:t>
            </w:r>
          </w:p>
        </w:tc>
        <w:tc>
          <w:tcPr>
            <w:tcW w:w="2163" w:type="dxa"/>
            <w:tcBorders>
              <w:top w:val="single" w:sz="4" w:space="0" w:color="auto"/>
              <w:left w:val="single" w:sz="4" w:space="0" w:color="auto"/>
              <w:bottom w:val="single" w:sz="4" w:space="0" w:color="auto"/>
              <w:right w:val="single" w:sz="4" w:space="0" w:color="auto"/>
            </w:tcBorders>
            <w:vAlign w:val="center"/>
          </w:tcPr>
          <w:p w:rsidR="00FF5122" w:rsidRPr="006115A2" w:rsidRDefault="00FF51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716DA6">
        <w:trPr>
          <w:cantSplit/>
          <w:trHeight w:val="5234"/>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ind w:left="0"/>
              <w:jc w:val="both"/>
              <w:rPr>
                <w:rFonts w:ascii="Times New Roman" w:hAnsi="Times New Roman"/>
                <w:color w:val="auto"/>
                <w:sz w:val="22"/>
                <w:szCs w:val="22"/>
              </w:rPr>
            </w:pPr>
            <w:r w:rsidRPr="006115A2">
              <w:rPr>
                <w:rFonts w:ascii="Times New Roman" w:hAnsi="Times New Roman"/>
                <w:color w:val="auto"/>
                <w:sz w:val="22"/>
                <w:szCs w:val="22"/>
              </w:rPr>
              <w:t>Confirmation from Registrar and Share Transfer Agent in the below format:</w:t>
            </w:r>
          </w:p>
          <w:p w:rsidR="00120C22" w:rsidRPr="006115A2" w:rsidRDefault="00120C22" w:rsidP="00C520D0">
            <w:pPr>
              <w:pStyle w:val="ListParagraph"/>
              <w:ind w:left="0"/>
              <w:jc w:val="both"/>
              <w:rPr>
                <w:rFonts w:ascii="Times New Roman" w:hAnsi="Times New Roman"/>
                <w:color w:val="auto"/>
                <w:sz w:val="22"/>
                <w:szCs w:val="22"/>
              </w:rPr>
            </w:pPr>
            <w:r w:rsidRPr="006115A2">
              <w:rPr>
                <w:rFonts w:ascii="Times New Roman" w:hAnsi="Times New Roman"/>
                <w:color w:val="auto"/>
                <w:sz w:val="22"/>
                <w:szCs w:val="22"/>
              </w:rPr>
              <w:t>Details of Shareholding as on latest quarter ended on________</w:t>
            </w:r>
          </w:p>
          <w:p w:rsidR="00120C22" w:rsidRPr="006115A2" w:rsidRDefault="00120C22" w:rsidP="00C520D0">
            <w:pPr>
              <w:pStyle w:val="ListParagraph"/>
              <w:ind w:left="0"/>
              <w:jc w:val="both"/>
              <w:rPr>
                <w:rFonts w:ascii="Times New Roman" w:eastAsia="Times New Roman" w:hAnsi="Times New Roman"/>
                <w:color w:val="auto"/>
                <w:sz w:val="22"/>
                <w:szCs w:val="22"/>
              </w:rPr>
            </w:pPr>
          </w:p>
          <w:tbl>
            <w:tblPr>
              <w:tblW w:w="0" w:type="auto"/>
              <w:tblLayout w:type="fixed"/>
              <w:tblCellMar>
                <w:left w:w="0" w:type="dxa"/>
                <w:right w:w="0" w:type="dxa"/>
              </w:tblCellMar>
              <w:tblLook w:val="04A0" w:firstRow="1" w:lastRow="0" w:firstColumn="1" w:lastColumn="0" w:noHBand="0" w:noVBand="1"/>
            </w:tblPr>
            <w:tblGrid>
              <w:gridCol w:w="2330"/>
              <w:gridCol w:w="2880"/>
              <w:gridCol w:w="1530"/>
            </w:tblGrid>
            <w:tr w:rsidR="00120C22" w:rsidRPr="006115A2" w:rsidTr="001C63F4">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Particulars</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Promoter &amp; Promoter Group</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Public</w:t>
                  </w:r>
                </w:p>
              </w:tc>
            </w:tr>
            <w:tr w:rsidR="00120C22" w:rsidRPr="006115A2" w:rsidTr="001C63F4">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CDSL</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r>
            <w:tr w:rsidR="00120C22" w:rsidRPr="006115A2" w:rsidTr="001C63F4">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NSDL</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r>
            <w:tr w:rsidR="00120C22" w:rsidRPr="006115A2" w:rsidTr="001C63F4">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Physical</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r>
            <w:tr w:rsidR="00120C22" w:rsidRPr="006115A2" w:rsidTr="001C63F4">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Total</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r>
            <w:tr w:rsidR="00120C22" w:rsidRPr="006115A2" w:rsidTr="001C63F4">
              <w:trPr>
                <w:trHeight w:val="280"/>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0F3"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No. of Shareholders</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120C22" w:rsidRPr="006115A2" w:rsidRDefault="00120C22" w:rsidP="005D18F0">
                  <w:pPr>
                    <w:pStyle w:val="ListParagraph"/>
                    <w:framePr w:hSpace="180" w:wrap="around" w:vAnchor="text" w:hAnchor="margin" w:xAlign="center" w:y="523"/>
                    <w:ind w:left="0"/>
                    <w:jc w:val="both"/>
                    <w:rPr>
                      <w:rFonts w:ascii="Times New Roman" w:hAnsi="Times New Roman"/>
                      <w:color w:val="auto"/>
                      <w:sz w:val="22"/>
                      <w:szCs w:val="22"/>
                    </w:rPr>
                  </w:pPr>
                  <w:r w:rsidRPr="006115A2">
                    <w:rPr>
                      <w:rFonts w:ascii="Times New Roman" w:hAnsi="Times New Roman"/>
                      <w:color w:val="auto"/>
                      <w:sz w:val="22"/>
                      <w:szCs w:val="22"/>
                    </w:rPr>
                    <w:t> </w:t>
                  </w:r>
                </w:p>
              </w:tc>
            </w:tr>
          </w:tbl>
          <w:p w:rsidR="00120C22" w:rsidRPr="006115A2" w:rsidRDefault="00120C22" w:rsidP="00C520D0">
            <w:pPr>
              <w:pStyle w:val="ListParagraph"/>
              <w:ind w:left="0"/>
              <w:jc w:val="both"/>
              <w:rPr>
                <w:rFonts w:ascii="Times New Roman" w:eastAsia="Times New Roman" w:hAnsi="Times New Roman"/>
                <w:color w:val="auto"/>
                <w:sz w:val="22"/>
                <w:szCs w:val="22"/>
              </w:rPr>
            </w:pPr>
          </w:p>
          <w:p w:rsidR="004F3308" w:rsidRPr="006115A2" w:rsidRDefault="004F3308" w:rsidP="00C520D0">
            <w:pPr>
              <w:pStyle w:val="ListParagraph"/>
              <w:ind w:left="0"/>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Along with the holding of Promoter &amp; Promoter</w:t>
            </w:r>
            <w:r w:rsidR="001C63F4" w:rsidRPr="006115A2">
              <w:rPr>
                <w:rFonts w:ascii="Times New Roman" w:eastAsia="Times New Roman" w:hAnsi="Times New Roman"/>
                <w:color w:val="auto"/>
                <w:sz w:val="22"/>
                <w:szCs w:val="22"/>
              </w:rPr>
              <w:t xml:space="preserve"> Group</w:t>
            </w:r>
            <w:r w:rsidRPr="006115A2">
              <w:rPr>
                <w:rFonts w:ascii="Times New Roman" w:eastAsia="Times New Roman" w:hAnsi="Times New Roman"/>
                <w:color w:val="auto"/>
                <w:sz w:val="22"/>
                <w:szCs w:val="22"/>
              </w:rPr>
              <w:t xml:space="preserve"> (Specifying names of each entity in the group &amp; no. of shares held.) </w:t>
            </w:r>
          </w:p>
          <w:p w:rsidR="003A07CF" w:rsidRPr="006115A2" w:rsidRDefault="003A07CF" w:rsidP="00C520D0">
            <w:pPr>
              <w:pStyle w:val="ListParagraph"/>
              <w:ind w:left="0"/>
              <w:jc w:val="both"/>
              <w:rPr>
                <w:rFonts w:ascii="Times New Roman" w:eastAsia="Times New Roman" w:hAnsi="Times New Roman"/>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2520"/>
              <w:gridCol w:w="2070"/>
              <w:gridCol w:w="1260"/>
            </w:tblGrid>
            <w:tr w:rsidR="003A07CF" w:rsidRPr="006115A2" w:rsidTr="001540F4">
              <w:trPr>
                <w:trHeight w:val="368"/>
              </w:trPr>
              <w:tc>
                <w:tcPr>
                  <w:tcW w:w="895" w:type="dxa"/>
                  <w:shd w:val="clear" w:color="auto" w:fill="auto"/>
                </w:tcPr>
                <w:p w:rsidR="003A07CF" w:rsidRPr="006115A2" w:rsidRDefault="003A07CF" w:rsidP="005D18F0">
                  <w:pPr>
                    <w:pStyle w:val="NoSpacing"/>
                    <w:framePr w:hSpace="180" w:wrap="around" w:vAnchor="text" w:hAnchor="margin" w:xAlign="center" w:y="523"/>
                    <w:rPr>
                      <w:rFonts w:ascii="Times New Roman" w:hAnsi="Times New Roman"/>
                      <w:b/>
                    </w:rPr>
                  </w:pPr>
                  <w:r w:rsidRPr="006115A2">
                    <w:rPr>
                      <w:rFonts w:ascii="Times New Roman" w:hAnsi="Times New Roman"/>
                      <w:b/>
                    </w:rPr>
                    <w:t>Sr. No.</w:t>
                  </w:r>
                </w:p>
              </w:tc>
              <w:tc>
                <w:tcPr>
                  <w:tcW w:w="252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b/>
                    </w:rPr>
                  </w:pPr>
                  <w:r w:rsidRPr="006115A2">
                    <w:rPr>
                      <w:rFonts w:ascii="Times New Roman" w:eastAsia="Times New Roman" w:hAnsi="Times New Roman"/>
                      <w:b/>
                    </w:rPr>
                    <w:t>Name of each Promoter</w:t>
                  </w:r>
                </w:p>
              </w:tc>
              <w:tc>
                <w:tcPr>
                  <w:tcW w:w="207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b/>
                    </w:rPr>
                  </w:pPr>
                  <w:r w:rsidRPr="006115A2">
                    <w:rPr>
                      <w:rFonts w:ascii="Times New Roman" w:eastAsia="Times New Roman" w:hAnsi="Times New Roman"/>
                      <w:b/>
                    </w:rPr>
                    <w:t>No. of Shares Held</w:t>
                  </w:r>
                </w:p>
              </w:tc>
              <w:tc>
                <w:tcPr>
                  <w:tcW w:w="126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b/>
                    </w:rPr>
                  </w:pPr>
                  <w:r w:rsidRPr="006115A2">
                    <w:rPr>
                      <w:rFonts w:ascii="Times New Roman" w:eastAsia="Times New Roman" w:hAnsi="Times New Roman"/>
                      <w:b/>
                    </w:rPr>
                    <w:t>% of Holding</w:t>
                  </w:r>
                </w:p>
              </w:tc>
            </w:tr>
            <w:tr w:rsidR="003A07CF" w:rsidRPr="006115A2" w:rsidTr="001C63F4">
              <w:trPr>
                <w:trHeight w:val="227"/>
              </w:trPr>
              <w:tc>
                <w:tcPr>
                  <w:tcW w:w="895" w:type="dxa"/>
                  <w:shd w:val="clear" w:color="auto" w:fill="auto"/>
                </w:tcPr>
                <w:p w:rsidR="003A07CF" w:rsidRPr="006115A2" w:rsidRDefault="003A07CF" w:rsidP="005D18F0">
                  <w:pPr>
                    <w:pStyle w:val="NoSpacing"/>
                    <w:framePr w:hSpace="180" w:wrap="around" w:vAnchor="text" w:hAnchor="margin" w:xAlign="center" w:y="523"/>
                    <w:numPr>
                      <w:ilvl w:val="0"/>
                      <w:numId w:val="25"/>
                    </w:numPr>
                    <w:rPr>
                      <w:rFonts w:ascii="Times New Roman" w:hAnsi="Times New Roman"/>
                    </w:rPr>
                  </w:pPr>
                </w:p>
              </w:tc>
              <w:tc>
                <w:tcPr>
                  <w:tcW w:w="252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rPr>
                  </w:pPr>
                </w:p>
              </w:tc>
              <w:tc>
                <w:tcPr>
                  <w:tcW w:w="207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rPr>
                  </w:pPr>
                </w:p>
              </w:tc>
              <w:tc>
                <w:tcPr>
                  <w:tcW w:w="126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rPr>
                  </w:pPr>
                </w:p>
              </w:tc>
            </w:tr>
            <w:tr w:rsidR="003A07CF" w:rsidRPr="006115A2" w:rsidTr="001C63F4">
              <w:trPr>
                <w:trHeight w:val="218"/>
              </w:trPr>
              <w:tc>
                <w:tcPr>
                  <w:tcW w:w="895" w:type="dxa"/>
                  <w:shd w:val="clear" w:color="auto" w:fill="auto"/>
                </w:tcPr>
                <w:p w:rsidR="003A07CF" w:rsidRPr="006115A2" w:rsidRDefault="003A07CF" w:rsidP="005D18F0">
                  <w:pPr>
                    <w:pStyle w:val="NoSpacing"/>
                    <w:framePr w:hSpace="180" w:wrap="around" w:vAnchor="text" w:hAnchor="margin" w:xAlign="center" w:y="523"/>
                    <w:numPr>
                      <w:ilvl w:val="0"/>
                      <w:numId w:val="25"/>
                    </w:numPr>
                    <w:rPr>
                      <w:rFonts w:ascii="Times New Roman" w:hAnsi="Times New Roman"/>
                    </w:rPr>
                  </w:pPr>
                </w:p>
              </w:tc>
              <w:tc>
                <w:tcPr>
                  <w:tcW w:w="252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rPr>
                  </w:pPr>
                </w:p>
              </w:tc>
              <w:tc>
                <w:tcPr>
                  <w:tcW w:w="207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rPr>
                  </w:pPr>
                </w:p>
              </w:tc>
              <w:tc>
                <w:tcPr>
                  <w:tcW w:w="1260" w:type="dxa"/>
                  <w:shd w:val="clear" w:color="auto" w:fill="auto"/>
                </w:tcPr>
                <w:p w:rsidR="003A07CF" w:rsidRPr="006115A2" w:rsidRDefault="003A07CF" w:rsidP="005D18F0">
                  <w:pPr>
                    <w:pStyle w:val="NoSpacing"/>
                    <w:framePr w:hSpace="180" w:wrap="around" w:vAnchor="text" w:hAnchor="margin" w:xAlign="center" w:y="523"/>
                    <w:rPr>
                      <w:rFonts w:ascii="Times New Roman" w:eastAsia="Times New Roman" w:hAnsi="Times New Roman"/>
                    </w:rPr>
                  </w:pPr>
                </w:p>
              </w:tc>
            </w:tr>
          </w:tbl>
          <w:p w:rsidR="00120C22" w:rsidRPr="006115A2" w:rsidRDefault="00120C22" w:rsidP="00C520D0">
            <w:pPr>
              <w:spacing w:beforeLines="20" w:before="48" w:beforeAutospacing="0" w:afterLines="20" w:after="48" w:afterAutospacing="0" w:line="240" w:lineRule="auto"/>
              <w:jc w:val="both"/>
              <w:rPr>
                <w:rFonts w:ascii="Times New Roman" w:hAnsi="Times New Roman"/>
              </w:rPr>
            </w:pP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C63F4"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C63F4" w:rsidRPr="006115A2" w:rsidRDefault="001C63F4"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C63F4" w:rsidRPr="006115A2" w:rsidRDefault="00AD6713" w:rsidP="00C520D0">
            <w:pPr>
              <w:spacing w:beforeLines="20" w:before="48" w:beforeAutospacing="0" w:afterLines="20" w:after="48" w:afterAutospacing="0" w:line="240" w:lineRule="auto"/>
              <w:jc w:val="both"/>
              <w:rPr>
                <w:rFonts w:ascii="Times New Roman" w:hAnsi="Times New Roman"/>
              </w:rPr>
            </w:pPr>
            <w:r>
              <w:rPr>
                <w:rFonts w:ascii="Times New Roman" w:hAnsi="Times New Roman"/>
              </w:rPr>
              <w:t>Certificate f</w:t>
            </w:r>
            <w:r w:rsidR="001C63F4" w:rsidRPr="006115A2">
              <w:rPr>
                <w:rFonts w:ascii="Times New Roman" w:hAnsi="Times New Roman"/>
              </w:rPr>
              <w:t>r</w:t>
            </w:r>
            <w:r>
              <w:rPr>
                <w:rFonts w:ascii="Times New Roman" w:hAnsi="Times New Roman"/>
              </w:rPr>
              <w:t>o</w:t>
            </w:r>
            <w:r w:rsidR="001C63F4" w:rsidRPr="006115A2">
              <w:rPr>
                <w:rFonts w:ascii="Times New Roman" w:hAnsi="Times New Roman"/>
              </w:rPr>
              <w:t xml:space="preserve">m Statutory Auditor as per </w:t>
            </w:r>
            <w:r w:rsidR="003A1FCC">
              <w:rPr>
                <w:rFonts w:ascii="Times New Roman" w:hAnsi="Times New Roman"/>
                <w:b/>
              </w:rPr>
              <w:t>Annexure IV</w:t>
            </w:r>
            <w:r w:rsidR="00E22DAF">
              <w:rPr>
                <w:rFonts w:ascii="Times New Roman" w:hAnsi="Times New Roman"/>
                <w:b/>
              </w:rPr>
              <w:t>.</w:t>
            </w:r>
          </w:p>
        </w:tc>
        <w:tc>
          <w:tcPr>
            <w:tcW w:w="2163" w:type="dxa"/>
            <w:tcBorders>
              <w:top w:val="single" w:sz="4" w:space="0" w:color="auto"/>
              <w:left w:val="single" w:sz="4" w:space="0" w:color="auto"/>
              <w:bottom w:val="single" w:sz="4" w:space="0" w:color="auto"/>
              <w:right w:val="single" w:sz="4" w:space="0" w:color="auto"/>
            </w:tcBorders>
            <w:vAlign w:val="center"/>
          </w:tcPr>
          <w:p w:rsidR="001C63F4" w:rsidRPr="006115A2" w:rsidRDefault="001C63F4" w:rsidP="00C520D0">
            <w:pPr>
              <w:spacing w:beforeLines="20" w:before="48" w:beforeAutospacing="0" w:afterLines="20" w:after="48" w:afterAutospacing="0" w:line="240" w:lineRule="auto"/>
              <w:jc w:val="right"/>
              <w:rPr>
                <w:rFonts w:ascii="Times New Roman" w:hAnsi="Times New Roman"/>
                <w:b/>
              </w:rPr>
            </w:pPr>
          </w:p>
        </w:tc>
      </w:tr>
      <w:tr w:rsidR="00AA103E"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AA103E" w:rsidRPr="006115A2" w:rsidRDefault="00AA103E"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AA103E" w:rsidRPr="006115A2" w:rsidRDefault="00AA103E"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Certificate from PCS that company has filed all the applicable NBFC compliances with RBI (applicable if company is an NBFC)</w:t>
            </w:r>
            <w:r w:rsidR="00AD6713">
              <w:rPr>
                <w:rFonts w:ascii="Times New Roman" w:hAnsi="Times New Roman"/>
              </w:rPr>
              <w:t>.</w:t>
            </w:r>
          </w:p>
        </w:tc>
        <w:tc>
          <w:tcPr>
            <w:tcW w:w="2163" w:type="dxa"/>
            <w:tcBorders>
              <w:top w:val="single" w:sz="4" w:space="0" w:color="auto"/>
              <w:left w:val="single" w:sz="4" w:space="0" w:color="auto"/>
              <w:bottom w:val="single" w:sz="4" w:space="0" w:color="auto"/>
              <w:right w:val="single" w:sz="4" w:space="0" w:color="auto"/>
            </w:tcBorders>
            <w:vAlign w:val="center"/>
          </w:tcPr>
          <w:p w:rsidR="00AA103E" w:rsidRPr="006115A2" w:rsidRDefault="00AA103E"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Certified true copies of tripartite agreements entered into by the company with the depositories i.e. NDSL and CDSL and registrars along with ISIN activation letter received from the depositories.</w:t>
            </w:r>
          </w:p>
          <w:p w:rsidR="005C10F3" w:rsidRPr="006115A2" w:rsidRDefault="005C10F3" w:rsidP="00C520D0">
            <w:pPr>
              <w:spacing w:beforeLines="20" w:before="48" w:beforeAutospacing="0" w:afterLines="20" w:after="48" w:afterAutospacing="0" w:line="240" w:lineRule="auto"/>
              <w:jc w:val="both"/>
              <w:rPr>
                <w:rFonts w:ascii="Times New Roman" w:hAnsi="Times New Roman"/>
              </w:rPr>
            </w:pPr>
          </w:p>
          <w:p w:rsidR="00120C22"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Kindly note that the tripartite agreements</w:t>
            </w:r>
            <w:r w:rsidR="009750BE" w:rsidRPr="006115A2">
              <w:rPr>
                <w:rFonts w:ascii="Times New Roman" w:hAnsi="Times New Roman"/>
              </w:rPr>
              <w:t xml:space="preserve"> should be the executed copies.</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470"/>
        </w:trPr>
        <w:tc>
          <w:tcPr>
            <w:tcW w:w="817" w:type="dxa"/>
            <w:tcBorders>
              <w:top w:val="single" w:sz="4" w:space="0" w:color="auto"/>
              <w:left w:val="single" w:sz="4" w:space="0" w:color="auto"/>
              <w:bottom w:val="single" w:sz="4" w:space="0" w:color="auto"/>
              <w:right w:val="single" w:sz="4" w:space="0" w:color="auto"/>
            </w:tcBorders>
          </w:tcPr>
          <w:p w:rsidR="00120C22" w:rsidRPr="005606F8"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20C22" w:rsidRPr="005606F8" w:rsidRDefault="008825AE" w:rsidP="00C520D0">
            <w:pPr>
              <w:spacing w:beforeLines="20" w:before="48" w:beforeAutospacing="0" w:afterLines="20" w:after="48" w:afterAutospacing="0" w:line="240" w:lineRule="auto"/>
              <w:jc w:val="both"/>
              <w:rPr>
                <w:rFonts w:ascii="Times New Roman" w:hAnsi="Times New Roman"/>
              </w:rPr>
            </w:pPr>
            <w:r w:rsidRPr="005606F8">
              <w:rPr>
                <w:rFonts w:ascii="Times New Roman" w:hAnsi="Times New Roman"/>
              </w:rPr>
              <w:t>Specimen of share certificate</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201C2D" w:rsidRPr="005606F8" w:rsidRDefault="00120C22" w:rsidP="00C520D0">
            <w:pPr>
              <w:spacing w:beforeLines="20" w:before="48" w:beforeAutospacing="0" w:afterLines="20" w:after="48" w:afterAutospacing="0" w:line="240" w:lineRule="auto"/>
              <w:jc w:val="both"/>
              <w:rPr>
                <w:rFonts w:ascii="Times New Roman" w:hAnsi="Times New Roman"/>
              </w:rPr>
            </w:pPr>
            <w:r w:rsidRPr="005606F8">
              <w:rPr>
                <w:rFonts w:ascii="Times New Roman" w:hAnsi="Times New Roman"/>
              </w:rPr>
              <w:t xml:space="preserve">Copies of all Prospectus or Statement in lieu of Prospectus issued by the Company at any time. </w:t>
            </w:r>
          </w:p>
          <w:p w:rsidR="00201C2D" w:rsidRPr="005606F8" w:rsidRDefault="00201C2D" w:rsidP="00C520D0">
            <w:pPr>
              <w:spacing w:beforeLines="20" w:before="48" w:beforeAutospacing="0" w:afterLines="20" w:after="48" w:afterAutospacing="0" w:line="240" w:lineRule="auto"/>
              <w:jc w:val="both"/>
              <w:rPr>
                <w:rFonts w:ascii="Times New Roman" w:hAnsi="Times New Roman"/>
              </w:rPr>
            </w:pPr>
          </w:p>
          <w:p w:rsidR="00D847CC" w:rsidRPr="008825AE" w:rsidRDefault="00B47538" w:rsidP="00C520D0">
            <w:pPr>
              <w:spacing w:beforeLines="20" w:before="48" w:beforeAutospacing="0" w:afterLines="20" w:after="48" w:afterAutospacing="0" w:line="240" w:lineRule="auto"/>
              <w:jc w:val="both"/>
              <w:rPr>
                <w:rFonts w:ascii="Times New Roman" w:hAnsi="Times New Roman"/>
                <w:highlight w:val="yellow"/>
              </w:rPr>
            </w:pPr>
            <w:r w:rsidRPr="005606F8">
              <w:rPr>
                <w:rFonts w:ascii="Times New Roman" w:hAnsi="Times New Roman"/>
              </w:rPr>
              <w:t>If the same is not available please provide an undertaking for the same.</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Details of litigation, copy of show cause notices / Orders, if any, issued by any regulatory authority to Company / promoters and related correspondence thereof.</w:t>
            </w:r>
          </w:p>
          <w:p w:rsidR="00E96373" w:rsidRPr="006115A2" w:rsidRDefault="00E96373" w:rsidP="00C520D0">
            <w:pPr>
              <w:spacing w:beforeLines="20" w:before="48" w:beforeAutospacing="0" w:afterLines="20" w:after="48" w:afterAutospacing="0" w:line="240" w:lineRule="auto"/>
              <w:jc w:val="both"/>
              <w:rPr>
                <w:rFonts w:ascii="Times New Roman" w:hAnsi="Times New Roman"/>
              </w:rPr>
            </w:pPr>
          </w:p>
          <w:p w:rsidR="00120C22"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If the same is not applicable please provi</w:t>
            </w:r>
            <w:r w:rsidR="00832F8C" w:rsidRPr="006115A2">
              <w:rPr>
                <w:rFonts w:ascii="Times New Roman" w:hAnsi="Times New Roman"/>
              </w:rPr>
              <w:t>de an undertaking for the same.</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Undertaking from the Managing Director/ Company Secretary stating that the following documents will be produced to the Exchange as and when called for by the Exchange:</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p>
          <w:p w:rsidR="00120C22"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b/>
              </w:rPr>
              <w:t>a)</w:t>
            </w:r>
            <w:r w:rsidRPr="006115A2">
              <w:rPr>
                <w:rFonts w:ascii="Times New Roman" w:eastAsia="Times New Roman" w:hAnsi="Times New Roman"/>
              </w:rPr>
              <w:t xml:space="preserve"> </w:t>
            </w:r>
            <w:r w:rsidRPr="006115A2">
              <w:rPr>
                <w:rFonts w:ascii="Times New Roman" w:hAnsi="Times New Roman"/>
              </w:rPr>
              <w:t xml:space="preserve">Certified copies of agreements or other documents relating to </w:t>
            </w:r>
          </w:p>
          <w:p w:rsidR="00120C22" w:rsidRPr="006115A2" w:rsidRDefault="00120C22" w:rsidP="00C520D0">
            <w:pPr>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 xml:space="preserve">     arrangements with or between-</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     </w:t>
            </w:r>
            <w:proofErr w:type="spellStart"/>
            <w:r w:rsidRPr="006115A2">
              <w:rPr>
                <w:rFonts w:ascii="Times New Roman" w:eastAsia="Times New Roman" w:hAnsi="Times New Roman"/>
              </w:rPr>
              <w:t>i</w:t>
            </w:r>
            <w:proofErr w:type="spellEnd"/>
            <w:r w:rsidRPr="006115A2">
              <w:rPr>
                <w:rFonts w:ascii="Times New Roman" w:eastAsia="Times New Roman" w:hAnsi="Times New Roman"/>
              </w:rPr>
              <w:t>) Vendors and/ or promoters</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     ii) Underwriters and sub-underwriters</w:t>
            </w:r>
          </w:p>
          <w:p w:rsidR="00CD1AD4"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     iii) Brokers and sub-brokers</w:t>
            </w:r>
          </w:p>
          <w:p w:rsidR="00CD1AD4" w:rsidRPr="006115A2" w:rsidRDefault="00CD1AD4" w:rsidP="00C520D0">
            <w:pPr>
              <w:spacing w:beforeLines="20" w:before="48" w:beforeAutospacing="0" w:afterLines="20" w:after="48" w:afterAutospacing="0" w:line="240" w:lineRule="auto"/>
              <w:jc w:val="both"/>
              <w:rPr>
                <w:rFonts w:ascii="Times New Roman" w:eastAsia="Times New Roman" w:hAnsi="Times New Roman"/>
              </w:rPr>
            </w:pP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b/>
              </w:rPr>
              <w:t>b)</w:t>
            </w:r>
            <w:r w:rsidRPr="006115A2">
              <w:rPr>
                <w:rFonts w:ascii="Times New Roman" w:eastAsia="Times New Roman" w:hAnsi="Times New Roman"/>
              </w:rPr>
              <w:t xml:space="preserve"> Certified copies of agreements with</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     </w:t>
            </w:r>
            <w:proofErr w:type="spellStart"/>
            <w:r w:rsidRPr="006115A2">
              <w:rPr>
                <w:rFonts w:ascii="Times New Roman" w:eastAsia="Times New Roman" w:hAnsi="Times New Roman"/>
              </w:rPr>
              <w:t>i</w:t>
            </w:r>
            <w:proofErr w:type="spellEnd"/>
            <w:r w:rsidRPr="006115A2">
              <w:rPr>
                <w:rFonts w:ascii="Times New Roman" w:eastAsia="Times New Roman" w:hAnsi="Times New Roman"/>
              </w:rPr>
              <w:t>) Managing agents and secretaries and treasurers</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     ii) Selling agents</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     iii) Managing Directors and technical directors</w:t>
            </w:r>
          </w:p>
          <w:p w:rsidR="00CD1AD4"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     iv) General Manager, sales manager, manager or secretary</w:t>
            </w:r>
          </w:p>
          <w:p w:rsidR="00CD1AD4" w:rsidRPr="006115A2" w:rsidRDefault="00CD1AD4" w:rsidP="00C520D0">
            <w:pPr>
              <w:spacing w:beforeLines="20" w:before="48" w:beforeAutospacing="0" w:afterLines="20" w:after="48" w:afterAutospacing="0" w:line="240" w:lineRule="auto"/>
              <w:jc w:val="both"/>
              <w:rPr>
                <w:rFonts w:ascii="Times New Roman" w:eastAsia="Times New Roman" w:hAnsi="Times New Roman"/>
              </w:rPr>
            </w:pPr>
          </w:p>
          <w:p w:rsidR="005C10F3"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b/>
              </w:rPr>
              <w:t>c)</w:t>
            </w:r>
            <w:r w:rsidRPr="006115A2">
              <w:rPr>
                <w:rFonts w:ascii="Times New Roman" w:eastAsia="Times New Roman" w:hAnsi="Times New Roman"/>
              </w:rPr>
              <w:t xml:space="preserve"> Certified copy of every letter, report, balance sheet, valuation contract, court order or other document, part of which is reproduced or referred to in the prospectus, offer for sale, circular or advertisement offering securities for subscription for sale, during the last 5 years</w:t>
            </w:r>
          </w:p>
          <w:p w:rsidR="00CD1AD4" w:rsidRPr="006115A2" w:rsidRDefault="00CD1AD4" w:rsidP="00C520D0">
            <w:pPr>
              <w:spacing w:beforeLines="20" w:before="48" w:beforeAutospacing="0" w:afterLines="20" w:after="48" w:afterAutospacing="0" w:line="240" w:lineRule="auto"/>
              <w:jc w:val="both"/>
              <w:rPr>
                <w:rFonts w:ascii="Times New Roman" w:eastAsia="Times New Roman" w:hAnsi="Times New Roman"/>
              </w:rPr>
            </w:pP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b/>
              </w:rPr>
              <w:t>d)</w:t>
            </w:r>
            <w:r w:rsidRPr="006115A2">
              <w:rPr>
                <w:rFonts w:ascii="Times New Roman" w:eastAsia="Times New Roman" w:hAnsi="Times New Roman"/>
              </w:rPr>
              <w:t xml:space="preserve"> Certified copies of acknowledgment card or receipt of filing of offer document with SEBI</w:t>
            </w:r>
          </w:p>
          <w:p w:rsidR="00120C22" w:rsidRPr="006115A2" w:rsidRDefault="00120C22" w:rsidP="00C520D0">
            <w:pPr>
              <w:autoSpaceDE w:val="0"/>
              <w:autoSpaceDN w:val="0"/>
              <w:adjustRightInd w:val="0"/>
              <w:spacing w:before="0" w:beforeAutospacing="0" w:after="0" w:afterAutospacing="0" w:line="240" w:lineRule="auto"/>
              <w:ind w:left="720"/>
              <w:jc w:val="both"/>
              <w:rPr>
                <w:rFonts w:ascii="Times New Roman" w:hAnsi="Times New Roman"/>
              </w:rPr>
            </w:pP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Details of default, if any, in respect of payment of interest and/or principal to the debenture /bond /fixed deposit holders</w:t>
            </w:r>
            <w:r w:rsidR="00FF5122" w:rsidRPr="006115A2">
              <w:rPr>
                <w:rFonts w:ascii="Times New Roman" w:eastAsia="Times New Roman" w:hAnsi="Times New Roman"/>
              </w:rPr>
              <w:t xml:space="preserve"> </w:t>
            </w:r>
            <w:r w:rsidRPr="006115A2">
              <w:rPr>
                <w:rFonts w:ascii="Times New Roman" w:eastAsia="Times New Roman" w:hAnsi="Times New Roman"/>
              </w:rPr>
              <w:t>if any by applicant Company / subsidiary / promoters / promoter group/ company (</w:t>
            </w:r>
            <w:proofErr w:type="spellStart"/>
            <w:r w:rsidRPr="006115A2">
              <w:rPr>
                <w:rFonts w:ascii="Times New Roman" w:eastAsia="Times New Roman" w:hAnsi="Times New Roman"/>
              </w:rPr>
              <w:t>ies</w:t>
            </w:r>
            <w:proofErr w:type="spellEnd"/>
            <w:r w:rsidRPr="006115A2">
              <w:rPr>
                <w:rFonts w:ascii="Times New Roman" w:eastAsia="Times New Roman" w:hAnsi="Times New Roman"/>
              </w:rPr>
              <w:t>) promoted by the promoters/promoter group. If the same is not applicable please provide an undertaking for the same.</w:t>
            </w:r>
          </w:p>
          <w:p w:rsidR="00D847CC" w:rsidRPr="006115A2" w:rsidRDefault="00D847CC" w:rsidP="00C520D0">
            <w:pPr>
              <w:spacing w:beforeLines="20" w:before="48" w:beforeAutospacing="0" w:afterLines="20" w:after="48" w:afterAutospacing="0" w:line="240" w:lineRule="auto"/>
              <w:jc w:val="both"/>
              <w:rPr>
                <w:rFonts w:ascii="Times New Roman" w:eastAsia="Times New Roman" w:hAnsi="Times New Roman"/>
              </w:rPr>
            </w:pP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41"/>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E96373"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Details of Investor Grievances pending and status thereof,</w:t>
            </w:r>
            <w:r w:rsidR="00E96373" w:rsidRPr="006115A2">
              <w:rPr>
                <w:rFonts w:ascii="Times New Roman" w:eastAsia="Times New Roman" w:hAnsi="Times New Roman"/>
              </w:rPr>
              <w:t xml:space="preserve"> </w:t>
            </w:r>
            <w:r w:rsidRPr="006115A2">
              <w:rPr>
                <w:rFonts w:ascii="Times New Roman" w:eastAsia="Times New Roman" w:hAnsi="Times New Roman"/>
              </w:rPr>
              <w:t>if any. If the same is not applicable please provide an u</w:t>
            </w:r>
            <w:r w:rsidR="00E96373" w:rsidRPr="006115A2">
              <w:rPr>
                <w:rFonts w:ascii="Times New Roman" w:eastAsia="Times New Roman" w:hAnsi="Times New Roman"/>
              </w:rPr>
              <w:t xml:space="preserve">ndertaking for the same. </w:t>
            </w:r>
          </w:p>
          <w:p w:rsidR="00E96373" w:rsidRPr="006115A2" w:rsidRDefault="00E96373" w:rsidP="00C520D0">
            <w:pPr>
              <w:spacing w:beforeLines="20" w:before="48" w:beforeAutospacing="0" w:afterLines="20" w:after="48" w:afterAutospacing="0" w:line="240" w:lineRule="auto"/>
              <w:jc w:val="both"/>
              <w:rPr>
                <w:rFonts w:ascii="Times New Roman" w:eastAsia="Times New Roman" w:hAnsi="Times New Roman"/>
              </w:rPr>
            </w:pP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The Company should also submit confirmation for authentication on SEBI for SCORES</w:t>
            </w:r>
            <w:r w:rsidR="00D847CC" w:rsidRPr="006115A2">
              <w:rPr>
                <w:rFonts w:ascii="Times New Roman" w:eastAsia="Times New Roman" w:hAnsi="Times New Roman"/>
              </w:rPr>
              <w:t>.</w:t>
            </w:r>
          </w:p>
          <w:p w:rsidR="00D847CC" w:rsidRPr="006115A2" w:rsidRDefault="00D847CC" w:rsidP="00C520D0">
            <w:pPr>
              <w:spacing w:beforeLines="20" w:before="48" w:beforeAutospacing="0" w:afterLines="20" w:after="48" w:afterAutospacing="0" w:line="240" w:lineRule="auto"/>
              <w:jc w:val="both"/>
              <w:rPr>
                <w:rFonts w:ascii="Times New Roman" w:eastAsia="Times New Roman" w:hAnsi="Times New Roman"/>
              </w:rPr>
            </w:pP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266"/>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D847CC"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DB63B1">
              <w:rPr>
                <w:rFonts w:ascii="Times New Roman" w:eastAsia="Times New Roman" w:hAnsi="Times New Roman"/>
              </w:rPr>
              <w:t>Information Memorandum</w:t>
            </w:r>
            <w:r w:rsidR="00DB63B1" w:rsidRPr="00EF7DFA">
              <w:rPr>
                <w:rFonts w:ascii="Times New Roman" w:eastAsia="Times New Roman" w:hAnsi="Times New Roman"/>
                <w:b/>
              </w:rPr>
              <w:t>*</w:t>
            </w:r>
            <w:r w:rsidRPr="00DB63B1">
              <w:rPr>
                <w:rFonts w:ascii="Times New Roman" w:eastAsia="Times New Roman" w:hAnsi="Times New Roman"/>
              </w:rPr>
              <w:t xml:space="preserve"> </w:t>
            </w:r>
            <w:r w:rsidR="00E96373" w:rsidRPr="00DB63B1">
              <w:rPr>
                <w:rFonts w:ascii="Times New Roman" w:eastAsia="Times New Roman" w:hAnsi="Times New Roman"/>
              </w:rPr>
              <w:t xml:space="preserve">(IM) </w:t>
            </w:r>
            <w:r w:rsidRPr="00DB63B1">
              <w:rPr>
                <w:rFonts w:ascii="Times New Roman" w:eastAsia="Times New Roman" w:hAnsi="Times New Roman"/>
              </w:rPr>
              <w:t>certified by the Managing Director/ Company Secretary (H</w:t>
            </w:r>
            <w:r w:rsidR="00E96373" w:rsidRPr="00DB63B1">
              <w:rPr>
                <w:rFonts w:ascii="Times New Roman" w:eastAsia="Times New Roman" w:hAnsi="Times New Roman"/>
              </w:rPr>
              <w:t xml:space="preserve">ard copy as well as soft copy). IM is to be updated </w:t>
            </w:r>
            <w:proofErr w:type="spellStart"/>
            <w:r w:rsidR="00E96373" w:rsidRPr="00DB63B1">
              <w:rPr>
                <w:rFonts w:ascii="Times New Roman" w:eastAsia="Times New Roman" w:hAnsi="Times New Roman"/>
              </w:rPr>
              <w:t>upto</w:t>
            </w:r>
            <w:proofErr w:type="spellEnd"/>
            <w:r w:rsidR="00E96373" w:rsidRPr="00DB63B1">
              <w:rPr>
                <w:rFonts w:ascii="Times New Roman" w:eastAsia="Times New Roman" w:hAnsi="Times New Roman"/>
              </w:rPr>
              <w:t xml:space="preserve"> latest quarter</w:t>
            </w:r>
            <w:r w:rsidR="001008DF" w:rsidRPr="00DB63B1">
              <w:rPr>
                <w:rFonts w:ascii="Times New Roman" w:eastAsia="Times New Roman" w:hAnsi="Times New Roman"/>
              </w:rPr>
              <w:t>.</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444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Original Copy of Compliance Status Report from the Stock Exchange(s) where the securities of the applicant Company were listed stating that:</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p>
          <w:p w:rsidR="00120C22" w:rsidRPr="006115A2" w:rsidRDefault="00120C22" w:rsidP="00C520D0">
            <w:pPr>
              <w:numPr>
                <w:ilvl w:val="0"/>
                <w:numId w:val="18"/>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Entire issued capital of the company is listed on the recognized stock exchange.</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p>
          <w:p w:rsidR="00120C22" w:rsidRPr="006115A2" w:rsidRDefault="00120C22" w:rsidP="00C520D0">
            <w:pPr>
              <w:numPr>
                <w:ilvl w:val="0"/>
                <w:numId w:val="18"/>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No investor complaints are pending against the company.</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p>
          <w:p w:rsidR="00120C22" w:rsidRPr="006115A2" w:rsidRDefault="00120C22" w:rsidP="00C520D0">
            <w:pPr>
              <w:numPr>
                <w:ilvl w:val="0"/>
                <w:numId w:val="18"/>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The securities proposed to be listed are not under suspension.</w:t>
            </w:r>
          </w:p>
          <w:p w:rsidR="00120C22" w:rsidRPr="006115A2" w:rsidRDefault="00120C22" w:rsidP="00C520D0">
            <w:pPr>
              <w:spacing w:beforeLines="20" w:before="48" w:beforeAutospacing="0" w:afterLines="20" w:after="48" w:afterAutospacing="0" w:line="240" w:lineRule="auto"/>
              <w:jc w:val="both"/>
              <w:rPr>
                <w:rFonts w:ascii="Times New Roman" w:eastAsia="Times New Roman" w:hAnsi="Times New Roman"/>
              </w:rPr>
            </w:pPr>
          </w:p>
          <w:p w:rsidR="00D847CC" w:rsidRPr="006115A2" w:rsidRDefault="00120C22" w:rsidP="00C520D0">
            <w:pPr>
              <w:numPr>
                <w:ilvl w:val="0"/>
                <w:numId w:val="18"/>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The company has made all the submissions required under relevant clauses of Listing Agreement/ SEBI (Listing Obligations and Disclosure Requirements) 2015.</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9750BE" w:rsidRPr="006115A2" w:rsidTr="00AB2EE2">
        <w:trPr>
          <w:cantSplit/>
          <w:trHeight w:val="4445"/>
        </w:trPr>
        <w:tc>
          <w:tcPr>
            <w:tcW w:w="817" w:type="dxa"/>
            <w:tcBorders>
              <w:top w:val="single" w:sz="4" w:space="0" w:color="auto"/>
              <w:left w:val="single" w:sz="4" w:space="0" w:color="auto"/>
              <w:right w:val="single" w:sz="4" w:space="0" w:color="auto"/>
            </w:tcBorders>
          </w:tcPr>
          <w:p w:rsidR="009750BE" w:rsidRPr="006115A2" w:rsidRDefault="009750BE"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If the Compliance Status Report as ment</w:t>
            </w:r>
            <w:r w:rsidR="00841218" w:rsidRPr="006115A2">
              <w:rPr>
                <w:rFonts w:ascii="Times New Roman" w:eastAsia="Times New Roman" w:hAnsi="Times New Roman"/>
              </w:rPr>
              <w:t>ioned under point no. 2</w:t>
            </w:r>
            <w:r w:rsidR="00113C2C" w:rsidRPr="006115A2">
              <w:rPr>
                <w:rFonts w:ascii="Times New Roman" w:eastAsia="Times New Roman" w:hAnsi="Times New Roman"/>
              </w:rPr>
              <w:t>4</w:t>
            </w:r>
            <w:r w:rsidRPr="006115A2">
              <w:rPr>
                <w:rFonts w:ascii="Times New Roman" w:eastAsia="Times New Roman" w:hAnsi="Times New Roman"/>
              </w:rPr>
              <w:t xml:space="preserve"> above is not available </w:t>
            </w:r>
            <w:r w:rsidRPr="006115A2">
              <w:rPr>
                <w:rFonts w:ascii="Times New Roman" w:eastAsia="Times New Roman" w:hAnsi="Times New Roman"/>
                <w:i/>
              </w:rPr>
              <w:t>please submit the Last Listing/Trading approval received from the Regional Stock Exchange where the company is/was listed</w:t>
            </w:r>
            <w:r w:rsidRPr="006115A2">
              <w:rPr>
                <w:rFonts w:ascii="Times New Roman" w:eastAsia="Times New Roman" w:hAnsi="Times New Roman"/>
              </w:rPr>
              <w:t xml:space="preserve">. </w:t>
            </w:r>
          </w:p>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p>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Further, the company shall submit </w:t>
            </w:r>
            <w:proofErr w:type="spellStart"/>
            <w:r w:rsidRPr="006115A2">
              <w:rPr>
                <w:rFonts w:ascii="Times New Roman" w:eastAsia="Times New Roman" w:hAnsi="Times New Roman"/>
              </w:rPr>
              <w:t>a</w:t>
            </w:r>
            <w:proofErr w:type="spellEnd"/>
            <w:r w:rsidRPr="006115A2">
              <w:rPr>
                <w:rFonts w:ascii="Times New Roman" w:eastAsia="Times New Roman" w:hAnsi="Times New Roman"/>
              </w:rPr>
              <w:t xml:space="preserve"> Original Copy of confirmation from Practicing Chartered Accountant / Practicing Company Secretary stating that </w:t>
            </w:r>
          </w:p>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p>
          <w:p w:rsidR="009750BE" w:rsidRPr="006115A2" w:rsidRDefault="009750BE" w:rsidP="00C520D0">
            <w:pPr>
              <w:numPr>
                <w:ilvl w:val="0"/>
                <w:numId w:val="19"/>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Entire issued capital consisting of _______________ shares of face value ____________ of the company was listed on the ________________ stock Exchange since_________. </w:t>
            </w:r>
          </w:p>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p>
          <w:p w:rsidR="009750BE" w:rsidRPr="006115A2" w:rsidRDefault="009750BE" w:rsidP="00C520D0">
            <w:pPr>
              <w:numPr>
                <w:ilvl w:val="0"/>
                <w:numId w:val="19"/>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The company has not undergone any changes in their shareholding pattern or any change in control in accordance with SEBI circular </w:t>
            </w:r>
            <w:proofErr w:type="gramStart"/>
            <w:r w:rsidRPr="006115A2">
              <w:rPr>
                <w:rFonts w:ascii="Times New Roman" w:eastAsia="Times New Roman" w:hAnsi="Times New Roman"/>
              </w:rPr>
              <w:t>No</w:t>
            </w:r>
            <w:proofErr w:type="gramEnd"/>
            <w:r w:rsidRPr="006115A2">
              <w:rPr>
                <w:rFonts w:ascii="Times New Roman" w:eastAsia="Times New Roman" w:hAnsi="Times New Roman"/>
              </w:rPr>
              <w:t>. CIR/MRD/DSA/05/2015 dated April 17, 2015.</w:t>
            </w:r>
          </w:p>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p>
          <w:p w:rsidR="009750BE" w:rsidRPr="006115A2" w:rsidRDefault="009750BE" w:rsidP="00C520D0">
            <w:pPr>
              <w:numPr>
                <w:ilvl w:val="0"/>
                <w:numId w:val="19"/>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Confirmation whether the company or the promoters or promoter group entities or the directors are have been debarred or disciplinary action taken by SEBI or a recognized stock exchange, if yes, then the name of the person/entity along with the period of debarment.</w:t>
            </w:r>
          </w:p>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p>
          <w:p w:rsidR="009750BE" w:rsidRPr="006115A2" w:rsidRDefault="009750BE" w:rsidP="00C520D0">
            <w:pPr>
              <w:numPr>
                <w:ilvl w:val="0"/>
                <w:numId w:val="19"/>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Confirmation, whether the proposed company is identified as ‘Vanishing” by MCA or </w:t>
            </w:r>
            <w:proofErr w:type="spellStart"/>
            <w:r w:rsidRPr="006115A2">
              <w:rPr>
                <w:rFonts w:ascii="Times New Roman" w:eastAsia="Times New Roman" w:hAnsi="Times New Roman"/>
              </w:rPr>
              <w:t>RoC</w:t>
            </w:r>
            <w:proofErr w:type="spellEnd"/>
            <w:r w:rsidRPr="006115A2">
              <w:rPr>
                <w:rFonts w:ascii="Times New Roman" w:eastAsia="Times New Roman" w:hAnsi="Times New Roman"/>
              </w:rPr>
              <w:t xml:space="preserve">. </w:t>
            </w:r>
          </w:p>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p>
          <w:p w:rsidR="001C63F4" w:rsidRPr="006115A2" w:rsidRDefault="009750BE" w:rsidP="00C520D0">
            <w:pPr>
              <w:numPr>
                <w:ilvl w:val="0"/>
                <w:numId w:val="19"/>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The securities proposed to be listed are not under suspension</w:t>
            </w:r>
          </w:p>
          <w:p w:rsidR="001C63F4" w:rsidRPr="006115A2" w:rsidRDefault="001C63F4" w:rsidP="00C520D0">
            <w:pPr>
              <w:pStyle w:val="ListParagraph"/>
              <w:rPr>
                <w:rFonts w:ascii="Times New Roman" w:eastAsia="Times New Roman" w:hAnsi="Times New Roman"/>
                <w:sz w:val="22"/>
                <w:szCs w:val="22"/>
              </w:rPr>
            </w:pPr>
          </w:p>
          <w:p w:rsidR="009750BE" w:rsidRPr="006115A2" w:rsidRDefault="009750BE" w:rsidP="00C520D0">
            <w:pPr>
              <w:numPr>
                <w:ilvl w:val="0"/>
                <w:numId w:val="19"/>
              </w:num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The company has made all the submissions required under relevant clauses of Listing Agreement/ SEBI (Listing Obligations and Disclosure Requirements) 2015.</w:t>
            </w:r>
          </w:p>
        </w:tc>
        <w:tc>
          <w:tcPr>
            <w:tcW w:w="2163" w:type="dxa"/>
            <w:tcBorders>
              <w:top w:val="single" w:sz="4" w:space="0" w:color="auto"/>
              <w:left w:val="single" w:sz="4" w:space="0" w:color="auto"/>
              <w:right w:val="single" w:sz="4" w:space="0" w:color="auto"/>
            </w:tcBorders>
            <w:vAlign w:val="center"/>
          </w:tcPr>
          <w:p w:rsidR="009750BE" w:rsidRPr="006115A2" w:rsidRDefault="009750BE" w:rsidP="00C520D0">
            <w:pPr>
              <w:spacing w:beforeLines="20" w:before="48" w:beforeAutospacing="0" w:afterLines="20" w:after="48" w:afterAutospacing="0" w:line="240" w:lineRule="auto"/>
              <w:jc w:val="right"/>
              <w:rPr>
                <w:rFonts w:ascii="Times New Roman" w:hAnsi="Times New Roman"/>
                <w:b/>
              </w:rPr>
            </w:pPr>
          </w:p>
        </w:tc>
      </w:tr>
      <w:tr w:rsidR="009750BE" w:rsidRPr="006115A2" w:rsidTr="00AB2EE2">
        <w:trPr>
          <w:cantSplit/>
          <w:trHeight w:val="1433"/>
        </w:trPr>
        <w:tc>
          <w:tcPr>
            <w:tcW w:w="817" w:type="dxa"/>
            <w:tcBorders>
              <w:top w:val="single" w:sz="4" w:space="0" w:color="auto"/>
              <w:left w:val="single" w:sz="4" w:space="0" w:color="auto"/>
              <w:right w:val="single" w:sz="4" w:space="0" w:color="auto"/>
            </w:tcBorders>
          </w:tcPr>
          <w:p w:rsidR="009750BE" w:rsidRPr="006115A2" w:rsidRDefault="009750BE"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Details of the in principle approval received for which allotment/listing is pending.</w:t>
            </w:r>
          </w:p>
          <w:p w:rsidR="009750BE"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If the same is not applicable please provide an undertaking for the same.</w:t>
            </w:r>
          </w:p>
        </w:tc>
        <w:tc>
          <w:tcPr>
            <w:tcW w:w="2163" w:type="dxa"/>
            <w:tcBorders>
              <w:top w:val="single" w:sz="4" w:space="0" w:color="auto"/>
              <w:left w:val="single" w:sz="4" w:space="0" w:color="auto"/>
              <w:right w:val="single" w:sz="4" w:space="0" w:color="auto"/>
            </w:tcBorders>
            <w:vAlign w:val="center"/>
          </w:tcPr>
          <w:p w:rsidR="009750BE" w:rsidRPr="006115A2" w:rsidRDefault="009750BE"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9750BE" w:rsidRPr="006115A2" w:rsidRDefault="009750BE" w:rsidP="00C520D0">
            <w:pPr>
              <w:tabs>
                <w:tab w:val="left" w:pos="1785"/>
              </w:tabs>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 xml:space="preserve">If name of the company including promoter company and / or any of its individual promoters, directors appear in defaulters list on website of SEBI, </w:t>
            </w:r>
            <w:proofErr w:type="spellStart"/>
            <w:r w:rsidRPr="006115A2">
              <w:rPr>
                <w:rFonts w:ascii="Times New Roman" w:eastAsia="Times New Roman" w:hAnsi="Times New Roman"/>
              </w:rPr>
              <w:t>Watchout</w:t>
            </w:r>
            <w:proofErr w:type="spellEnd"/>
            <w:r w:rsidRPr="006115A2">
              <w:rPr>
                <w:rFonts w:ascii="Times New Roman" w:eastAsia="Times New Roman" w:hAnsi="Times New Roman"/>
              </w:rPr>
              <w:t xml:space="preserve"> investors, Ministry of Corporate Affairs, the company would be required to give a suitable explanation / declaration for the same. </w:t>
            </w:r>
          </w:p>
          <w:p w:rsidR="009750BE" w:rsidRPr="006115A2" w:rsidRDefault="009750BE" w:rsidP="00C520D0">
            <w:pPr>
              <w:tabs>
                <w:tab w:val="left" w:pos="1785"/>
              </w:tabs>
              <w:spacing w:beforeLines="20" w:before="48" w:beforeAutospacing="0" w:afterLines="20" w:after="48" w:afterAutospacing="0" w:line="240" w:lineRule="auto"/>
              <w:jc w:val="both"/>
              <w:rPr>
                <w:rFonts w:ascii="Times New Roman" w:eastAsia="Times New Roman" w:hAnsi="Times New Roman"/>
              </w:rPr>
            </w:pPr>
          </w:p>
          <w:p w:rsidR="00120C22" w:rsidRPr="006115A2" w:rsidRDefault="009750BE" w:rsidP="00C520D0">
            <w:pPr>
              <w:tabs>
                <w:tab w:val="left" w:pos="1785"/>
              </w:tabs>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If not applicable an undertaking for the same should be provided on the Company’s Letter head duly signed by Managing Director / company’s Company Secretary.</w:t>
            </w:r>
          </w:p>
        </w:tc>
        <w:tc>
          <w:tcPr>
            <w:tcW w:w="2163" w:type="dxa"/>
            <w:tcBorders>
              <w:top w:val="single" w:sz="4" w:space="0" w:color="auto"/>
              <w:left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DF151F" w:rsidRPr="006115A2" w:rsidTr="00AB2EE2">
        <w:trPr>
          <w:cantSplit/>
          <w:trHeight w:val="65"/>
        </w:trPr>
        <w:tc>
          <w:tcPr>
            <w:tcW w:w="817" w:type="dxa"/>
            <w:tcBorders>
              <w:top w:val="single" w:sz="4" w:space="0" w:color="auto"/>
              <w:left w:val="single" w:sz="4" w:space="0" w:color="auto"/>
              <w:right w:val="single" w:sz="4" w:space="0" w:color="auto"/>
            </w:tcBorders>
          </w:tcPr>
          <w:p w:rsidR="00DF151F" w:rsidRPr="006115A2" w:rsidRDefault="00DF151F"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right w:val="single" w:sz="4" w:space="0" w:color="auto"/>
            </w:tcBorders>
          </w:tcPr>
          <w:p w:rsidR="00DF151F" w:rsidRPr="006115A2" w:rsidRDefault="00DF151F" w:rsidP="00C520D0">
            <w:pPr>
              <w:tabs>
                <w:tab w:val="left" w:pos="1785"/>
              </w:tabs>
              <w:spacing w:beforeLines="20" w:before="48" w:beforeAutospacing="0" w:afterLines="20" w:after="48" w:afterAutospacing="0" w:line="240" w:lineRule="auto"/>
              <w:jc w:val="both"/>
              <w:rPr>
                <w:rFonts w:ascii="Times New Roman" w:eastAsia="Times New Roman" w:hAnsi="Times New Roman"/>
              </w:rPr>
            </w:pPr>
            <w:r>
              <w:rPr>
                <w:rFonts w:ascii="Times New Roman" w:eastAsia="Times New Roman" w:hAnsi="Times New Roman"/>
              </w:rPr>
              <w:t xml:space="preserve">Annual Filing </w:t>
            </w:r>
            <w:r w:rsidR="00E171BB">
              <w:rPr>
                <w:rFonts w:ascii="Times New Roman" w:eastAsia="Times New Roman" w:hAnsi="Times New Roman"/>
              </w:rPr>
              <w:t>f</w:t>
            </w:r>
            <w:r>
              <w:rPr>
                <w:rFonts w:ascii="Times New Roman" w:eastAsia="Times New Roman" w:hAnsi="Times New Roman"/>
              </w:rPr>
              <w:t xml:space="preserve">orms </w:t>
            </w:r>
            <w:r w:rsidR="009D4F04">
              <w:rPr>
                <w:rFonts w:ascii="Times New Roman" w:eastAsia="Times New Roman" w:hAnsi="Times New Roman"/>
              </w:rPr>
              <w:t xml:space="preserve">for last 2 years including payment </w:t>
            </w:r>
            <w:proofErr w:type="spellStart"/>
            <w:r w:rsidR="009D4F04">
              <w:rPr>
                <w:rFonts w:ascii="Times New Roman" w:eastAsia="Times New Roman" w:hAnsi="Times New Roman"/>
              </w:rPr>
              <w:t>challans</w:t>
            </w:r>
            <w:proofErr w:type="spellEnd"/>
            <w:r w:rsidR="009D4F04">
              <w:rPr>
                <w:rFonts w:ascii="Times New Roman" w:eastAsia="Times New Roman" w:hAnsi="Times New Roman"/>
              </w:rPr>
              <w:t xml:space="preserve"> of </w:t>
            </w:r>
            <w:r>
              <w:rPr>
                <w:rFonts w:ascii="Times New Roman" w:eastAsia="Times New Roman" w:hAnsi="Times New Roman"/>
              </w:rPr>
              <w:t>AOC-4, MGT-7 and latest filed ADT-1</w:t>
            </w:r>
            <w:r w:rsidR="00826B52">
              <w:rPr>
                <w:rFonts w:ascii="Times New Roman" w:eastAsia="Times New Roman" w:hAnsi="Times New Roman"/>
              </w:rPr>
              <w:t>.</w:t>
            </w:r>
          </w:p>
        </w:tc>
        <w:tc>
          <w:tcPr>
            <w:tcW w:w="2163" w:type="dxa"/>
            <w:tcBorders>
              <w:top w:val="single" w:sz="4" w:space="0" w:color="auto"/>
              <w:left w:val="single" w:sz="4" w:space="0" w:color="auto"/>
              <w:right w:val="single" w:sz="4" w:space="0" w:color="auto"/>
            </w:tcBorders>
            <w:vAlign w:val="center"/>
          </w:tcPr>
          <w:p w:rsidR="00DF151F" w:rsidRPr="006115A2" w:rsidRDefault="00DF151F"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9750BE" w:rsidRPr="006115A2" w:rsidRDefault="009750BE" w:rsidP="00C520D0">
            <w:pPr>
              <w:pStyle w:val="ListParagraph"/>
              <w:numPr>
                <w:ilvl w:val="0"/>
                <w:numId w:val="26"/>
              </w:numPr>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 xml:space="preserve">Processing fees of </w:t>
            </w:r>
            <w:proofErr w:type="spellStart"/>
            <w:r w:rsidRPr="006115A2">
              <w:rPr>
                <w:rFonts w:ascii="Times New Roman" w:eastAsia="Times New Roman" w:hAnsi="Times New Roman"/>
                <w:color w:val="auto"/>
                <w:sz w:val="22"/>
                <w:szCs w:val="22"/>
              </w:rPr>
              <w:t>Rs</w:t>
            </w:r>
            <w:proofErr w:type="spellEnd"/>
            <w:r w:rsidRPr="006115A2">
              <w:rPr>
                <w:rFonts w:ascii="Times New Roman" w:eastAsia="Times New Roman" w:hAnsi="Times New Roman"/>
                <w:color w:val="auto"/>
                <w:sz w:val="22"/>
                <w:szCs w:val="22"/>
              </w:rPr>
              <w:t xml:space="preserve">. 7 Lacs + GST @ 18% &amp; </w:t>
            </w:r>
          </w:p>
          <w:p w:rsidR="009750BE" w:rsidRPr="006115A2" w:rsidRDefault="009750BE" w:rsidP="00C520D0">
            <w:pPr>
              <w:pStyle w:val="ListParagraph"/>
              <w:numPr>
                <w:ilvl w:val="0"/>
                <w:numId w:val="26"/>
              </w:numPr>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Annual Listing fee  + GST @ 18% as per respective fee slab</w:t>
            </w:r>
          </w:p>
          <w:p w:rsidR="009750BE" w:rsidRPr="006115A2" w:rsidRDefault="009750BE" w:rsidP="00C520D0">
            <w:pPr>
              <w:pStyle w:val="ListParagraph"/>
              <w:rPr>
                <w:rFonts w:ascii="Times New Roman" w:eastAsia="Times New Roman" w:hAnsi="Times New Roman"/>
                <w:color w:val="auto"/>
                <w:sz w:val="22"/>
                <w:szCs w:val="22"/>
              </w:rPr>
            </w:pPr>
          </w:p>
          <w:p w:rsidR="009750BE" w:rsidRPr="006115A2" w:rsidRDefault="009750BE" w:rsidP="00C520D0">
            <w:pPr>
              <w:pStyle w:val="ListParagraph"/>
              <w:ind w:left="0"/>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 Cheque/Demand Draft should be drawn in favor of “</w:t>
            </w:r>
            <w:r w:rsidRPr="006115A2">
              <w:rPr>
                <w:rFonts w:ascii="Times New Roman" w:eastAsia="Times New Roman" w:hAnsi="Times New Roman"/>
                <w:b/>
                <w:color w:val="auto"/>
                <w:sz w:val="22"/>
                <w:szCs w:val="22"/>
              </w:rPr>
              <w:t>Metropolitan Stock Exchange of India Limited</w:t>
            </w:r>
            <w:r w:rsidRPr="006115A2">
              <w:rPr>
                <w:rFonts w:ascii="Times New Roman" w:eastAsia="Times New Roman" w:hAnsi="Times New Roman"/>
                <w:color w:val="auto"/>
                <w:sz w:val="22"/>
                <w:szCs w:val="22"/>
              </w:rPr>
              <w:t>”</w:t>
            </w:r>
            <w:r w:rsidR="005D18F0">
              <w:rPr>
                <w:rFonts w:ascii="Times New Roman" w:eastAsia="Times New Roman" w:hAnsi="Times New Roman"/>
                <w:color w:val="auto"/>
                <w:sz w:val="22"/>
                <w:szCs w:val="22"/>
              </w:rPr>
              <w:t>.</w:t>
            </w:r>
          </w:p>
          <w:p w:rsidR="009750BE" w:rsidRPr="006115A2" w:rsidRDefault="009750BE" w:rsidP="00C520D0">
            <w:pPr>
              <w:pStyle w:val="ListParagraph"/>
              <w:ind w:left="0"/>
              <w:rPr>
                <w:rFonts w:ascii="Times New Roman" w:eastAsia="Times New Roman" w:hAnsi="Times New Roman"/>
                <w:color w:val="auto"/>
                <w:sz w:val="22"/>
                <w:szCs w:val="22"/>
              </w:rPr>
            </w:pPr>
          </w:p>
          <w:p w:rsidR="00D847CC"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If the Company has deducted TDS, please provide a break-up of the tax deducted; further also provide an undertaking stating that the company shall submit a TDS certificate for the same.</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r w:rsidR="001C63F4"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C63F4" w:rsidRPr="006115A2" w:rsidRDefault="001C63F4"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1C63F4" w:rsidRPr="006115A2" w:rsidRDefault="001C63F4" w:rsidP="00C520D0">
            <w:pPr>
              <w:spacing w:beforeLines="20" w:before="48" w:beforeAutospacing="0" w:afterLines="20" w:after="48" w:afterAutospacing="0" w:line="240" w:lineRule="auto"/>
              <w:jc w:val="both"/>
              <w:rPr>
                <w:rFonts w:ascii="Times New Roman" w:eastAsia="Times New Roman" w:hAnsi="Times New Roman"/>
                <w:b/>
              </w:rPr>
            </w:pPr>
            <w:r w:rsidRPr="006115A2">
              <w:rPr>
                <w:rFonts w:ascii="Times New Roman" w:eastAsia="Times New Roman" w:hAnsi="Times New Roman"/>
                <w:b/>
              </w:rPr>
              <w:t>Provide GSTIN details of the Company. If GST is not applicable then provide a confirmation on company’s letter head.</w:t>
            </w:r>
          </w:p>
        </w:tc>
        <w:tc>
          <w:tcPr>
            <w:tcW w:w="2163" w:type="dxa"/>
            <w:tcBorders>
              <w:top w:val="single" w:sz="4" w:space="0" w:color="auto"/>
              <w:left w:val="single" w:sz="4" w:space="0" w:color="auto"/>
              <w:bottom w:val="single" w:sz="4" w:space="0" w:color="auto"/>
              <w:right w:val="single" w:sz="4" w:space="0" w:color="auto"/>
            </w:tcBorders>
            <w:vAlign w:val="center"/>
          </w:tcPr>
          <w:p w:rsidR="001C63F4" w:rsidRPr="006115A2" w:rsidRDefault="001C63F4" w:rsidP="00C520D0">
            <w:pPr>
              <w:spacing w:beforeLines="20" w:before="48" w:beforeAutospacing="0" w:afterLines="20" w:after="48" w:afterAutospacing="0" w:line="240" w:lineRule="auto"/>
              <w:jc w:val="right"/>
              <w:rPr>
                <w:rFonts w:ascii="Times New Roman" w:hAnsi="Times New Roman"/>
                <w:b/>
              </w:rPr>
            </w:pPr>
          </w:p>
        </w:tc>
      </w:tr>
      <w:tr w:rsidR="00120C22" w:rsidRPr="006115A2" w:rsidTr="00AB2EE2">
        <w:trPr>
          <w:cantSplit/>
          <w:trHeight w:val="65"/>
        </w:trPr>
        <w:tc>
          <w:tcPr>
            <w:tcW w:w="817" w:type="dxa"/>
            <w:tcBorders>
              <w:top w:val="single" w:sz="4" w:space="0" w:color="auto"/>
              <w:left w:val="single" w:sz="4" w:space="0" w:color="auto"/>
              <w:bottom w:val="single" w:sz="4" w:space="0" w:color="auto"/>
              <w:right w:val="single" w:sz="4" w:space="0" w:color="auto"/>
            </w:tcBorders>
          </w:tcPr>
          <w:p w:rsidR="00120C22" w:rsidRPr="006115A2" w:rsidRDefault="00120C22" w:rsidP="00C520D0">
            <w:pPr>
              <w:pStyle w:val="ListParagraph"/>
              <w:numPr>
                <w:ilvl w:val="0"/>
                <w:numId w:val="21"/>
              </w:numPr>
              <w:contextualSpacing w:val="0"/>
              <w:jc w:val="center"/>
              <w:rPr>
                <w:rFonts w:ascii="Times New Roman" w:eastAsia="Times New Roman" w:hAnsi="Times New Roman"/>
                <w:color w:val="auto"/>
                <w:sz w:val="22"/>
                <w:szCs w:val="22"/>
              </w:rPr>
            </w:pPr>
          </w:p>
        </w:tc>
        <w:tc>
          <w:tcPr>
            <w:tcW w:w="7193" w:type="dxa"/>
            <w:tcBorders>
              <w:top w:val="single" w:sz="4" w:space="0" w:color="auto"/>
              <w:left w:val="single" w:sz="4" w:space="0" w:color="auto"/>
              <w:bottom w:val="single" w:sz="4" w:space="0" w:color="auto"/>
              <w:right w:val="single" w:sz="4" w:space="0" w:color="auto"/>
            </w:tcBorders>
          </w:tcPr>
          <w:p w:rsidR="00D847CC" w:rsidRPr="006115A2" w:rsidRDefault="009750BE" w:rsidP="00C520D0">
            <w:pPr>
              <w:spacing w:beforeLines="20" w:before="48" w:beforeAutospacing="0" w:afterLines="20" w:after="48" w:afterAutospacing="0" w:line="240" w:lineRule="auto"/>
              <w:jc w:val="both"/>
              <w:rPr>
                <w:rFonts w:ascii="Times New Roman" w:eastAsia="Times New Roman" w:hAnsi="Times New Roman"/>
              </w:rPr>
            </w:pPr>
            <w:r w:rsidRPr="006115A2">
              <w:rPr>
                <w:rFonts w:ascii="Times New Roman" w:eastAsia="Times New Roman" w:hAnsi="Times New Roman"/>
              </w:rPr>
              <w:t>Name and contact details of the personnel for co-ordination with respect to listing application</w:t>
            </w:r>
          </w:p>
        </w:tc>
        <w:tc>
          <w:tcPr>
            <w:tcW w:w="2163" w:type="dxa"/>
            <w:tcBorders>
              <w:top w:val="single" w:sz="4" w:space="0" w:color="auto"/>
              <w:left w:val="single" w:sz="4" w:space="0" w:color="auto"/>
              <w:bottom w:val="single" w:sz="4" w:space="0" w:color="auto"/>
              <w:right w:val="single" w:sz="4" w:space="0" w:color="auto"/>
            </w:tcBorders>
            <w:vAlign w:val="center"/>
          </w:tcPr>
          <w:p w:rsidR="00120C22" w:rsidRPr="006115A2" w:rsidRDefault="00120C22" w:rsidP="00C520D0">
            <w:pPr>
              <w:spacing w:beforeLines="20" w:before="48" w:beforeAutospacing="0" w:afterLines="20" w:after="48" w:afterAutospacing="0" w:line="240" w:lineRule="auto"/>
              <w:jc w:val="right"/>
              <w:rPr>
                <w:rFonts w:ascii="Times New Roman" w:hAnsi="Times New Roman"/>
                <w:b/>
              </w:rPr>
            </w:pPr>
          </w:p>
        </w:tc>
      </w:tr>
    </w:tbl>
    <w:p w:rsidR="00120C22" w:rsidRPr="00DB63B1" w:rsidRDefault="00DB63B1" w:rsidP="00DB63B1">
      <w:pPr>
        <w:tabs>
          <w:tab w:val="left" w:pos="900"/>
        </w:tabs>
        <w:spacing w:before="0" w:beforeAutospacing="0" w:after="0" w:afterAutospacing="0" w:line="240" w:lineRule="auto"/>
        <w:ind w:right="432"/>
        <w:jc w:val="both"/>
        <w:rPr>
          <w:rFonts w:ascii="Times New Roman" w:eastAsia="Times New Roman" w:hAnsi="Times New Roman"/>
          <w:i/>
          <w:sz w:val="20"/>
          <w:szCs w:val="20"/>
        </w:rPr>
      </w:pPr>
      <w:r w:rsidRPr="00DB63B1">
        <w:rPr>
          <w:rFonts w:ascii="Times New Roman" w:eastAsia="Times New Roman" w:hAnsi="Times New Roman"/>
          <w:i/>
          <w:sz w:val="20"/>
          <w:szCs w:val="20"/>
        </w:rPr>
        <w:t xml:space="preserve">*Information Memorandum shall be prepared as specified in Part E of Schedule VI of SEBI ICDR, Regulations 2018 &amp; the amendments, thereof. </w:t>
      </w:r>
    </w:p>
    <w:p w:rsidR="007B3C74" w:rsidRPr="006115A2" w:rsidRDefault="007B3C74" w:rsidP="00C520D0">
      <w:pPr>
        <w:spacing w:before="240" w:beforeAutospacing="0" w:after="240" w:afterAutospacing="0" w:line="240" w:lineRule="auto"/>
        <w:rPr>
          <w:rFonts w:ascii="Times New Roman" w:eastAsia="Times New Roman" w:hAnsi="Times New Roman"/>
        </w:rPr>
      </w:pPr>
    </w:p>
    <w:p w:rsidR="00BD6B20" w:rsidRPr="006115A2" w:rsidRDefault="00BD6B20" w:rsidP="00C520D0">
      <w:pPr>
        <w:spacing w:before="240" w:beforeAutospacing="0" w:after="240" w:afterAutospacing="0" w:line="240" w:lineRule="auto"/>
        <w:rPr>
          <w:rFonts w:ascii="Times New Roman" w:eastAsia="Times New Roman" w:hAnsi="Times New Roman"/>
        </w:rPr>
      </w:pPr>
      <w:r w:rsidRPr="006115A2">
        <w:rPr>
          <w:rFonts w:ascii="Times New Roman" w:eastAsia="Times New Roman" w:hAnsi="Times New Roman"/>
        </w:rPr>
        <w:t>Date: ____________________</w:t>
      </w:r>
    </w:p>
    <w:p w:rsidR="00BD6B20" w:rsidRPr="006115A2" w:rsidRDefault="001A76E6" w:rsidP="00C520D0">
      <w:pPr>
        <w:spacing w:before="240" w:beforeAutospacing="0" w:after="240" w:afterAutospacing="0" w:line="240" w:lineRule="auto"/>
        <w:rPr>
          <w:rFonts w:ascii="Times New Roman" w:eastAsia="Times New Roman" w:hAnsi="Times New Roman"/>
        </w:rPr>
      </w:pPr>
      <w:r w:rsidRPr="006115A2">
        <w:rPr>
          <w:rFonts w:ascii="Times New Roman" w:eastAsia="Times New Roman" w:hAnsi="Times New Roman"/>
        </w:rPr>
        <w:t>Place: ____________________</w:t>
      </w:r>
    </w:p>
    <w:p w:rsidR="002415B6" w:rsidRPr="006115A2" w:rsidRDefault="00BD6B20" w:rsidP="00C520D0">
      <w:pPr>
        <w:tabs>
          <w:tab w:val="left" w:pos="900"/>
        </w:tabs>
        <w:spacing w:before="240" w:beforeAutospacing="0" w:after="240" w:afterAutospacing="0" w:line="240" w:lineRule="auto"/>
        <w:ind w:right="432"/>
        <w:jc w:val="both"/>
        <w:rPr>
          <w:rFonts w:ascii="Times New Roman" w:eastAsia="Times New Roman" w:hAnsi="Times New Roman"/>
        </w:rPr>
      </w:pPr>
      <w:r w:rsidRPr="006115A2">
        <w:rPr>
          <w:rFonts w:ascii="Times New Roman" w:eastAsia="Times New Roman" w:hAnsi="Times New Roman"/>
        </w:rPr>
        <w:t>Signature of Company Secretary / Authorized Signatory</w:t>
      </w:r>
    </w:p>
    <w:p w:rsidR="007B3C74" w:rsidRPr="006115A2" w:rsidRDefault="007B3C74" w:rsidP="00C520D0">
      <w:pPr>
        <w:tabs>
          <w:tab w:val="left" w:pos="900"/>
        </w:tabs>
        <w:spacing w:before="240" w:beforeAutospacing="0" w:after="240" w:afterAutospacing="0" w:line="240" w:lineRule="auto"/>
        <w:ind w:right="432"/>
        <w:jc w:val="both"/>
        <w:rPr>
          <w:rFonts w:ascii="Times New Roman" w:eastAsia="Times New Roman" w:hAnsi="Times New Roman"/>
        </w:rPr>
      </w:pPr>
    </w:p>
    <w:p w:rsidR="00AB3887" w:rsidRPr="006115A2" w:rsidRDefault="00ED709D" w:rsidP="00C520D0">
      <w:pPr>
        <w:tabs>
          <w:tab w:val="left" w:pos="900"/>
        </w:tabs>
        <w:spacing w:before="240" w:beforeAutospacing="0" w:after="240" w:afterAutospacing="0" w:line="240" w:lineRule="auto"/>
        <w:ind w:right="432"/>
        <w:jc w:val="both"/>
        <w:rPr>
          <w:rFonts w:ascii="Times New Roman" w:eastAsia="Times New Roman" w:hAnsi="Times New Roman"/>
        </w:rPr>
      </w:pPr>
      <w:r w:rsidRPr="006115A2">
        <w:rPr>
          <w:rFonts w:ascii="Times New Roman" w:eastAsia="Times New Roman" w:hAnsi="Times New Roman"/>
        </w:rPr>
        <w:t xml:space="preserve">Please note all the </w:t>
      </w:r>
      <w:r w:rsidR="00441BF8" w:rsidRPr="006115A2">
        <w:rPr>
          <w:rFonts w:ascii="Times New Roman" w:eastAsia="Times New Roman" w:hAnsi="Times New Roman"/>
        </w:rPr>
        <w:t xml:space="preserve">aforesaid </w:t>
      </w:r>
      <w:r w:rsidRPr="006115A2">
        <w:rPr>
          <w:rFonts w:ascii="Times New Roman" w:eastAsia="Times New Roman" w:hAnsi="Times New Roman"/>
        </w:rPr>
        <w:t xml:space="preserve">documents should </w:t>
      </w:r>
      <w:r w:rsidR="00441BF8" w:rsidRPr="006115A2">
        <w:rPr>
          <w:rFonts w:ascii="Times New Roman" w:eastAsia="Times New Roman" w:hAnsi="Times New Roman"/>
        </w:rPr>
        <w:t xml:space="preserve">also </w:t>
      </w:r>
      <w:r w:rsidRPr="006115A2">
        <w:rPr>
          <w:rFonts w:ascii="Times New Roman" w:eastAsia="Times New Roman" w:hAnsi="Times New Roman"/>
        </w:rPr>
        <w:t>be also mailed at</w:t>
      </w:r>
      <w:r w:rsidRPr="006115A2">
        <w:rPr>
          <w:rFonts w:ascii="Times New Roman" w:eastAsia="Times New Roman" w:hAnsi="Times New Roman"/>
          <w:b/>
        </w:rPr>
        <w:t xml:space="preserve"> </w:t>
      </w:r>
      <w:hyperlink r:id="rId10" w:history="1">
        <w:r w:rsidR="007038DA" w:rsidRPr="006115A2">
          <w:rPr>
            <w:rStyle w:val="Hyperlink"/>
            <w:rFonts w:ascii="Times New Roman" w:eastAsia="Times New Roman" w:hAnsi="Times New Roman"/>
          </w:rPr>
          <w:t>listing@msei.in</w:t>
        </w:r>
      </w:hyperlink>
    </w:p>
    <w:p w:rsidR="00AB3887" w:rsidRPr="006115A2" w:rsidRDefault="00AB3887" w:rsidP="00C520D0">
      <w:pPr>
        <w:spacing w:line="240" w:lineRule="auto"/>
        <w:rPr>
          <w:rFonts w:ascii="Times New Roman" w:hAnsi="Times New Roman"/>
        </w:rPr>
      </w:pPr>
      <w:r w:rsidRPr="006115A2">
        <w:rPr>
          <w:rFonts w:ascii="Times New Roman" w:hAnsi="Times New Roman"/>
        </w:rPr>
        <w:br w:type="page"/>
      </w:r>
    </w:p>
    <w:tbl>
      <w:tblPr>
        <w:tblpPr w:leftFromText="180" w:rightFromText="180" w:vertAnchor="page" w:horzAnchor="margin" w:tblpY="1186"/>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406"/>
        <w:gridCol w:w="6033"/>
        <w:gridCol w:w="1848"/>
      </w:tblGrid>
      <w:tr w:rsidR="00AB3887" w:rsidRPr="006115A2" w:rsidTr="00DA583B">
        <w:trPr>
          <w:trHeight w:val="613"/>
        </w:trPr>
        <w:tc>
          <w:tcPr>
            <w:tcW w:w="5000" w:type="pct"/>
            <w:gridSpan w:val="3"/>
            <w:tcBorders>
              <w:top w:val="single" w:sz="8" w:space="0" w:color="4F81BD"/>
              <w:left w:val="single" w:sz="8" w:space="0" w:color="4F81BD"/>
              <w:bottom w:val="single" w:sz="18" w:space="0" w:color="4F81BD"/>
              <w:right w:val="single" w:sz="8" w:space="0" w:color="4F81BD"/>
            </w:tcBorders>
            <w:shd w:val="clear" w:color="auto" w:fill="auto"/>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lastRenderedPageBreak/>
              <w:t>Annual Listing Fees (Slab Rate)</w:t>
            </w:r>
          </w:p>
        </w:tc>
      </w:tr>
      <w:tr w:rsidR="00AB3887" w:rsidRPr="006115A2" w:rsidTr="00DA583B">
        <w:trPr>
          <w:trHeight w:val="375"/>
        </w:trPr>
        <w:tc>
          <w:tcPr>
            <w:tcW w:w="757" w:type="pct"/>
            <w:tcBorders>
              <w:top w:val="single" w:sz="8" w:space="0" w:color="4F81BD"/>
              <w:left w:val="single" w:sz="8" w:space="0" w:color="4F81BD"/>
              <w:bottom w:val="single" w:sz="8" w:space="0" w:color="4F81BD"/>
              <w:right w:val="single" w:sz="8" w:space="0" w:color="4F81BD"/>
            </w:tcBorders>
            <w:shd w:val="clear" w:color="auto" w:fill="D3DFEE"/>
            <w:hideMark/>
          </w:tcPr>
          <w:p w:rsidR="00AB3887" w:rsidRPr="006115A2" w:rsidRDefault="00AB3887" w:rsidP="00DA583B">
            <w:pPr>
              <w:tabs>
                <w:tab w:val="left" w:pos="900"/>
              </w:tabs>
              <w:spacing w:before="240" w:beforeAutospacing="0" w:after="0" w:afterAutospacing="0" w:line="240" w:lineRule="auto"/>
              <w:ind w:right="432"/>
              <w:rPr>
                <w:rFonts w:ascii="Times New Roman" w:eastAsia="Times New Roman" w:hAnsi="Times New Roman"/>
                <w:b/>
                <w:bCs/>
              </w:rPr>
            </w:pPr>
            <w:r w:rsidRPr="006115A2">
              <w:rPr>
                <w:rFonts w:ascii="Times New Roman" w:eastAsia="Times New Roman" w:hAnsi="Times New Roman"/>
                <w:b/>
                <w:bCs/>
              </w:rPr>
              <w:t>S. No.</w:t>
            </w:r>
          </w:p>
        </w:tc>
        <w:tc>
          <w:tcPr>
            <w:tcW w:w="3248" w:type="pct"/>
            <w:tcBorders>
              <w:top w:val="single" w:sz="8" w:space="0" w:color="4F81BD"/>
              <w:left w:val="single" w:sz="8" w:space="0" w:color="4F81BD"/>
              <w:bottom w:val="single" w:sz="8" w:space="0" w:color="4F81BD"/>
              <w:right w:val="single" w:sz="8" w:space="0" w:color="4F81BD"/>
            </w:tcBorders>
            <w:shd w:val="clear" w:color="auto" w:fill="D3DFEE"/>
            <w:hideMark/>
          </w:tcPr>
          <w:p w:rsidR="00AB3887" w:rsidRPr="006115A2" w:rsidRDefault="00AB3887" w:rsidP="00DA583B">
            <w:pPr>
              <w:tabs>
                <w:tab w:val="left" w:pos="900"/>
              </w:tabs>
              <w:spacing w:before="240" w:beforeAutospacing="0" w:after="0" w:afterAutospacing="0" w:line="240" w:lineRule="auto"/>
              <w:ind w:right="432"/>
              <w:rPr>
                <w:rFonts w:ascii="Times New Roman" w:eastAsia="Times New Roman" w:hAnsi="Times New Roman"/>
                <w:b/>
                <w:bCs/>
              </w:rPr>
            </w:pPr>
            <w:r w:rsidRPr="006115A2">
              <w:rPr>
                <w:rFonts w:ascii="Times New Roman" w:eastAsia="Times New Roman" w:hAnsi="Times New Roman"/>
                <w:b/>
                <w:bCs/>
              </w:rPr>
              <w:t>Paid-up Share Capital (</w:t>
            </w:r>
            <w:proofErr w:type="spellStart"/>
            <w:r w:rsidRPr="006115A2">
              <w:rPr>
                <w:rFonts w:ascii="Times New Roman" w:eastAsia="Times New Roman" w:hAnsi="Times New Roman"/>
                <w:b/>
                <w:bCs/>
              </w:rPr>
              <w:t>Rs</w:t>
            </w:r>
            <w:proofErr w:type="spellEnd"/>
            <w:r w:rsidRPr="006115A2">
              <w:rPr>
                <w:rFonts w:ascii="Times New Roman" w:eastAsia="Times New Roman" w:hAnsi="Times New Roman"/>
                <w:b/>
                <w:bCs/>
              </w:rPr>
              <w:t>. In Crores)</w:t>
            </w:r>
          </w:p>
        </w:tc>
        <w:tc>
          <w:tcPr>
            <w:tcW w:w="995" w:type="pct"/>
            <w:tcBorders>
              <w:top w:val="single" w:sz="8" w:space="0" w:color="4F81BD"/>
              <w:left w:val="single" w:sz="8" w:space="0" w:color="4F81BD"/>
              <w:bottom w:val="single" w:sz="8" w:space="0" w:color="4F81BD"/>
              <w:right w:val="single" w:sz="8" w:space="0" w:color="4F81BD"/>
            </w:tcBorders>
            <w:shd w:val="clear" w:color="auto" w:fill="D3DFEE"/>
            <w:hideMark/>
          </w:tcPr>
          <w:p w:rsidR="00AB3887" w:rsidRPr="006115A2" w:rsidRDefault="00AB3887" w:rsidP="00DA583B">
            <w:pPr>
              <w:tabs>
                <w:tab w:val="left" w:pos="900"/>
              </w:tabs>
              <w:spacing w:before="240" w:beforeAutospacing="0" w:after="0" w:afterAutospacing="0" w:line="240" w:lineRule="auto"/>
              <w:ind w:right="432"/>
              <w:rPr>
                <w:rFonts w:ascii="Times New Roman" w:eastAsia="Times New Roman" w:hAnsi="Times New Roman"/>
                <w:b/>
                <w:bCs/>
              </w:rPr>
            </w:pPr>
            <w:proofErr w:type="spellStart"/>
            <w:r w:rsidRPr="006115A2">
              <w:rPr>
                <w:rFonts w:ascii="Times New Roman" w:eastAsia="Times New Roman" w:hAnsi="Times New Roman"/>
                <w:b/>
                <w:bCs/>
              </w:rPr>
              <w:t>Rs</w:t>
            </w:r>
            <w:proofErr w:type="spellEnd"/>
            <w:r w:rsidRPr="006115A2">
              <w:rPr>
                <w:rFonts w:ascii="Times New Roman" w:eastAsia="Times New Roman" w:hAnsi="Times New Roman"/>
                <w:b/>
                <w:bCs/>
              </w:rPr>
              <w:t>.</w:t>
            </w:r>
          </w:p>
        </w:tc>
      </w:tr>
      <w:tr w:rsidR="00AB3887" w:rsidRPr="006115A2" w:rsidTr="00DA583B">
        <w:trPr>
          <w:trHeight w:val="429"/>
        </w:trPr>
        <w:tc>
          <w:tcPr>
            <w:tcW w:w="757"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1</w:t>
            </w:r>
          </w:p>
        </w:tc>
        <w:tc>
          <w:tcPr>
            <w:tcW w:w="3248"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proofErr w:type="spellStart"/>
            <w:r w:rsidRPr="006115A2">
              <w:rPr>
                <w:rFonts w:ascii="Times New Roman" w:eastAsia="Times New Roman" w:hAnsi="Times New Roman"/>
              </w:rPr>
              <w:t>Upto</w:t>
            </w:r>
            <w:proofErr w:type="spellEnd"/>
            <w:r w:rsidRPr="006115A2">
              <w:rPr>
                <w:rFonts w:ascii="Times New Roman" w:eastAsia="Times New Roman" w:hAnsi="Times New Roman"/>
              </w:rPr>
              <w:t xml:space="preserve"> Rs.20 Crores</w:t>
            </w:r>
          </w:p>
        </w:tc>
        <w:tc>
          <w:tcPr>
            <w:tcW w:w="995" w:type="pct"/>
            <w:tcBorders>
              <w:top w:val="single" w:sz="8" w:space="0" w:color="4F81BD"/>
              <w:left w:val="single" w:sz="8" w:space="0" w:color="4F81BD"/>
              <w:bottom w:val="single" w:sz="8" w:space="0" w:color="4F81BD"/>
              <w:right w:val="single" w:sz="8" w:space="0" w:color="4F81BD"/>
            </w:tcBorders>
            <w:shd w:val="clear" w:color="auto" w:fill="auto"/>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55,000</w:t>
            </w:r>
          </w:p>
        </w:tc>
      </w:tr>
      <w:tr w:rsidR="00AB3887" w:rsidRPr="006115A2" w:rsidTr="00DA583B">
        <w:trPr>
          <w:trHeight w:val="420"/>
        </w:trPr>
        <w:tc>
          <w:tcPr>
            <w:tcW w:w="757" w:type="pct"/>
            <w:tcBorders>
              <w:top w:val="single" w:sz="8" w:space="0" w:color="4F81BD"/>
              <w:left w:val="single" w:sz="8" w:space="0" w:color="4F81BD"/>
              <w:bottom w:val="single" w:sz="8" w:space="0" w:color="4F81BD"/>
              <w:right w:val="single" w:sz="8" w:space="0" w:color="4F81BD"/>
            </w:tcBorders>
            <w:shd w:val="clear" w:color="auto" w:fill="D3DFEE"/>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2</w:t>
            </w:r>
          </w:p>
        </w:tc>
        <w:tc>
          <w:tcPr>
            <w:tcW w:w="3248" w:type="pct"/>
            <w:tcBorders>
              <w:top w:val="single" w:sz="8" w:space="0" w:color="4F81BD"/>
              <w:left w:val="single" w:sz="8" w:space="0" w:color="4F81BD"/>
              <w:bottom w:val="single" w:sz="8" w:space="0" w:color="4F81BD"/>
              <w:right w:val="single" w:sz="8" w:space="0" w:color="4F81BD"/>
            </w:tcBorders>
            <w:shd w:val="clear" w:color="auto" w:fill="D3DFEE"/>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 xml:space="preserve">Above </w:t>
            </w:r>
            <w:proofErr w:type="spellStart"/>
            <w:r w:rsidRPr="006115A2">
              <w:rPr>
                <w:rFonts w:ascii="Times New Roman" w:eastAsia="Times New Roman" w:hAnsi="Times New Roman"/>
              </w:rPr>
              <w:t>Rs</w:t>
            </w:r>
            <w:proofErr w:type="spellEnd"/>
            <w:r w:rsidRPr="006115A2">
              <w:rPr>
                <w:rFonts w:ascii="Times New Roman" w:eastAsia="Times New Roman" w:hAnsi="Times New Roman"/>
              </w:rPr>
              <w:t xml:space="preserve">. 20 Crores and </w:t>
            </w:r>
            <w:proofErr w:type="spellStart"/>
            <w:r w:rsidRPr="006115A2">
              <w:rPr>
                <w:rFonts w:ascii="Times New Roman" w:eastAsia="Times New Roman" w:hAnsi="Times New Roman"/>
              </w:rPr>
              <w:t>upto</w:t>
            </w:r>
            <w:proofErr w:type="spellEnd"/>
            <w:r w:rsidRPr="006115A2">
              <w:rPr>
                <w:rFonts w:ascii="Times New Roman" w:eastAsia="Times New Roman" w:hAnsi="Times New Roman"/>
              </w:rPr>
              <w:t xml:space="preserve"> Rs.50 Crores</w:t>
            </w:r>
          </w:p>
        </w:tc>
        <w:tc>
          <w:tcPr>
            <w:tcW w:w="995" w:type="pct"/>
            <w:tcBorders>
              <w:top w:val="single" w:sz="8" w:space="0" w:color="4F81BD"/>
              <w:left w:val="single" w:sz="8" w:space="0" w:color="4F81BD"/>
              <w:bottom w:val="single" w:sz="8" w:space="0" w:color="4F81BD"/>
              <w:right w:val="single" w:sz="8" w:space="0" w:color="4F81BD"/>
            </w:tcBorders>
            <w:shd w:val="clear" w:color="auto" w:fill="D3DFEE"/>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90,000</w:t>
            </w:r>
          </w:p>
        </w:tc>
      </w:tr>
      <w:tr w:rsidR="00AB3887" w:rsidRPr="006115A2" w:rsidTr="00DA583B">
        <w:trPr>
          <w:trHeight w:val="438"/>
        </w:trPr>
        <w:tc>
          <w:tcPr>
            <w:tcW w:w="757"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3</w:t>
            </w:r>
          </w:p>
        </w:tc>
        <w:tc>
          <w:tcPr>
            <w:tcW w:w="3248"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 xml:space="preserve">Above </w:t>
            </w:r>
            <w:proofErr w:type="spellStart"/>
            <w:r w:rsidRPr="006115A2">
              <w:rPr>
                <w:rFonts w:ascii="Times New Roman" w:eastAsia="Times New Roman" w:hAnsi="Times New Roman"/>
              </w:rPr>
              <w:t>Rs</w:t>
            </w:r>
            <w:proofErr w:type="spellEnd"/>
            <w:r w:rsidRPr="006115A2">
              <w:rPr>
                <w:rFonts w:ascii="Times New Roman" w:eastAsia="Times New Roman" w:hAnsi="Times New Roman"/>
              </w:rPr>
              <w:t xml:space="preserve">. 50 Crores and </w:t>
            </w:r>
            <w:proofErr w:type="spellStart"/>
            <w:r w:rsidRPr="006115A2">
              <w:rPr>
                <w:rFonts w:ascii="Times New Roman" w:eastAsia="Times New Roman" w:hAnsi="Times New Roman"/>
              </w:rPr>
              <w:t>upto</w:t>
            </w:r>
            <w:proofErr w:type="spellEnd"/>
            <w:r w:rsidRPr="006115A2">
              <w:rPr>
                <w:rFonts w:ascii="Times New Roman" w:eastAsia="Times New Roman" w:hAnsi="Times New Roman"/>
              </w:rPr>
              <w:t xml:space="preserve"> Rs.100 Crores</w:t>
            </w:r>
          </w:p>
        </w:tc>
        <w:tc>
          <w:tcPr>
            <w:tcW w:w="995" w:type="pct"/>
            <w:tcBorders>
              <w:top w:val="single" w:sz="8" w:space="0" w:color="4F81BD"/>
              <w:left w:val="single" w:sz="8" w:space="0" w:color="4F81BD"/>
              <w:bottom w:val="single" w:sz="8" w:space="0" w:color="4F81BD"/>
              <w:right w:val="single" w:sz="8" w:space="0" w:color="4F81BD"/>
            </w:tcBorders>
            <w:shd w:val="clear" w:color="auto" w:fill="auto"/>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110,000</w:t>
            </w:r>
          </w:p>
        </w:tc>
      </w:tr>
      <w:tr w:rsidR="00AB3887" w:rsidRPr="006115A2" w:rsidTr="00DA583B">
        <w:trPr>
          <w:trHeight w:val="420"/>
        </w:trPr>
        <w:tc>
          <w:tcPr>
            <w:tcW w:w="757" w:type="pct"/>
            <w:tcBorders>
              <w:top w:val="single" w:sz="8" w:space="0" w:color="4F81BD"/>
              <w:left w:val="single" w:sz="8" w:space="0" w:color="4F81BD"/>
              <w:bottom w:val="single" w:sz="8" w:space="0" w:color="4F81BD"/>
              <w:right w:val="single" w:sz="8" w:space="0" w:color="4F81BD"/>
            </w:tcBorders>
            <w:shd w:val="clear" w:color="auto" w:fill="D3DFEE"/>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4</w:t>
            </w:r>
          </w:p>
        </w:tc>
        <w:tc>
          <w:tcPr>
            <w:tcW w:w="3248" w:type="pct"/>
            <w:tcBorders>
              <w:top w:val="single" w:sz="8" w:space="0" w:color="4F81BD"/>
              <w:left w:val="single" w:sz="8" w:space="0" w:color="4F81BD"/>
              <w:bottom w:val="single" w:sz="8" w:space="0" w:color="4F81BD"/>
              <w:right w:val="single" w:sz="8" w:space="0" w:color="4F81BD"/>
            </w:tcBorders>
            <w:shd w:val="clear" w:color="auto" w:fill="D3DFEE"/>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 xml:space="preserve">Above </w:t>
            </w:r>
            <w:proofErr w:type="spellStart"/>
            <w:r w:rsidRPr="006115A2">
              <w:rPr>
                <w:rFonts w:ascii="Times New Roman" w:eastAsia="Times New Roman" w:hAnsi="Times New Roman"/>
              </w:rPr>
              <w:t>Rs</w:t>
            </w:r>
            <w:proofErr w:type="spellEnd"/>
            <w:r w:rsidRPr="006115A2">
              <w:rPr>
                <w:rFonts w:ascii="Times New Roman" w:eastAsia="Times New Roman" w:hAnsi="Times New Roman"/>
              </w:rPr>
              <w:t xml:space="preserve">. 100 Crores and </w:t>
            </w:r>
            <w:proofErr w:type="spellStart"/>
            <w:r w:rsidRPr="006115A2">
              <w:rPr>
                <w:rFonts w:ascii="Times New Roman" w:eastAsia="Times New Roman" w:hAnsi="Times New Roman"/>
              </w:rPr>
              <w:t>upto</w:t>
            </w:r>
            <w:proofErr w:type="spellEnd"/>
            <w:r w:rsidRPr="006115A2">
              <w:rPr>
                <w:rFonts w:ascii="Times New Roman" w:eastAsia="Times New Roman" w:hAnsi="Times New Roman"/>
              </w:rPr>
              <w:t xml:space="preserve"> Rs.250 Crores</w:t>
            </w:r>
          </w:p>
        </w:tc>
        <w:tc>
          <w:tcPr>
            <w:tcW w:w="995" w:type="pct"/>
            <w:tcBorders>
              <w:top w:val="single" w:sz="8" w:space="0" w:color="4F81BD"/>
              <w:left w:val="single" w:sz="8" w:space="0" w:color="4F81BD"/>
              <w:bottom w:val="single" w:sz="8" w:space="0" w:color="4F81BD"/>
              <w:right w:val="single" w:sz="8" w:space="0" w:color="4F81BD"/>
            </w:tcBorders>
            <w:shd w:val="clear" w:color="auto" w:fill="D3DFEE"/>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135,000</w:t>
            </w:r>
          </w:p>
        </w:tc>
      </w:tr>
      <w:tr w:rsidR="00AB3887" w:rsidRPr="006115A2" w:rsidTr="00DA583B">
        <w:trPr>
          <w:trHeight w:val="438"/>
        </w:trPr>
        <w:tc>
          <w:tcPr>
            <w:tcW w:w="757"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5</w:t>
            </w:r>
          </w:p>
        </w:tc>
        <w:tc>
          <w:tcPr>
            <w:tcW w:w="3248"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 xml:space="preserve">Above </w:t>
            </w:r>
            <w:proofErr w:type="spellStart"/>
            <w:r w:rsidRPr="006115A2">
              <w:rPr>
                <w:rFonts w:ascii="Times New Roman" w:eastAsia="Times New Roman" w:hAnsi="Times New Roman"/>
              </w:rPr>
              <w:t>Rs</w:t>
            </w:r>
            <w:proofErr w:type="spellEnd"/>
            <w:r w:rsidRPr="006115A2">
              <w:rPr>
                <w:rFonts w:ascii="Times New Roman" w:eastAsia="Times New Roman" w:hAnsi="Times New Roman"/>
              </w:rPr>
              <w:t xml:space="preserve">. 250 Crores and </w:t>
            </w:r>
            <w:proofErr w:type="spellStart"/>
            <w:r w:rsidRPr="006115A2">
              <w:rPr>
                <w:rFonts w:ascii="Times New Roman" w:eastAsia="Times New Roman" w:hAnsi="Times New Roman"/>
              </w:rPr>
              <w:t>upto</w:t>
            </w:r>
            <w:proofErr w:type="spellEnd"/>
            <w:r w:rsidRPr="006115A2">
              <w:rPr>
                <w:rFonts w:ascii="Times New Roman" w:eastAsia="Times New Roman" w:hAnsi="Times New Roman"/>
              </w:rPr>
              <w:t xml:space="preserve"> Rs.500 Crores</w:t>
            </w:r>
          </w:p>
        </w:tc>
        <w:tc>
          <w:tcPr>
            <w:tcW w:w="995" w:type="pct"/>
            <w:tcBorders>
              <w:top w:val="single" w:sz="8" w:space="0" w:color="4F81BD"/>
              <w:left w:val="single" w:sz="8" w:space="0" w:color="4F81BD"/>
              <w:bottom w:val="single" w:sz="8" w:space="0" w:color="4F81BD"/>
              <w:right w:val="single" w:sz="8" w:space="0" w:color="4F81BD"/>
            </w:tcBorders>
            <w:shd w:val="clear" w:color="auto" w:fill="auto"/>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210,000</w:t>
            </w:r>
          </w:p>
        </w:tc>
      </w:tr>
      <w:tr w:rsidR="00AB3887" w:rsidRPr="006115A2" w:rsidTr="00DA583B">
        <w:trPr>
          <w:trHeight w:val="429"/>
        </w:trPr>
        <w:tc>
          <w:tcPr>
            <w:tcW w:w="757" w:type="pct"/>
            <w:tcBorders>
              <w:top w:val="single" w:sz="8" w:space="0" w:color="4F81BD"/>
              <w:left w:val="single" w:sz="8" w:space="0" w:color="4F81BD"/>
              <w:bottom w:val="single" w:sz="8" w:space="0" w:color="4F81BD"/>
              <w:right w:val="single" w:sz="8" w:space="0" w:color="4F81BD"/>
            </w:tcBorders>
            <w:shd w:val="clear" w:color="auto" w:fill="D3DFEE"/>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6</w:t>
            </w:r>
          </w:p>
        </w:tc>
        <w:tc>
          <w:tcPr>
            <w:tcW w:w="3248" w:type="pct"/>
            <w:tcBorders>
              <w:top w:val="single" w:sz="8" w:space="0" w:color="4F81BD"/>
              <w:left w:val="single" w:sz="8" w:space="0" w:color="4F81BD"/>
              <w:bottom w:val="single" w:sz="8" w:space="0" w:color="4F81BD"/>
              <w:right w:val="single" w:sz="8" w:space="0" w:color="4F81BD"/>
            </w:tcBorders>
            <w:shd w:val="clear" w:color="auto" w:fill="D3DFEE"/>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 xml:space="preserve">Above </w:t>
            </w:r>
            <w:proofErr w:type="spellStart"/>
            <w:r w:rsidRPr="006115A2">
              <w:rPr>
                <w:rFonts w:ascii="Times New Roman" w:eastAsia="Times New Roman" w:hAnsi="Times New Roman"/>
              </w:rPr>
              <w:t>Rs</w:t>
            </w:r>
            <w:proofErr w:type="spellEnd"/>
            <w:r w:rsidRPr="006115A2">
              <w:rPr>
                <w:rFonts w:ascii="Times New Roman" w:eastAsia="Times New Roman" w:hAnsi="Times New Roman"/>
              </w:rPr>
              <w:t xml:space="preserve">. 500 Crores and </w:t>
            </w:r>
            <w:proofErr w:type="spellStart"/>
            <w:r w:rsidRPr="006115A2">
              <w:rPr>
                <w:rFonts w:ascii="Times New Roman" w:eastAsia="Times New Roman" w:hAnsi="Times New Roman"/>
              </w:rPr>
              <w:t>upto</w:t>
            </w:r>
            <w:proofErr w:type="spellEnd"/>
            <w:r w:rsidRPr="006115A2">
              <w:rPr>
                <w:rFonts w:ascii="Times New Roman" w:eastAsia="Times New Roman" w:hAnsi="Times New Roman"/>
              </w:rPr>
              <w:t xml:space="preserve"> Rs.750 Crores</w:t>
            </w:r>
          </w:p>
        </w:tc>
        <w:tc>
          <w:tcPr>
            <w:tcW w:w="995" w:type="pct"/>
            <w:tcBorders>
              <w:top w:val="single" w:sz="8" w:space="0" w:color="4F81BD"/>
              <w:left w:val="single" w:sz="8" w:space="0" w:color="4F81BD"/>
              <w:bottom w:val="single" w:sz="8" w:space="0" w:color="4F81BD"/>
              <w:right w:val="single" w:sz="8" w:space="0" w:color="4F81BD"/>
            </w:tcBorders>
            <w:shd w:val="clear" w:color="auto" w:fill="D3DFEE"/>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335,000</w:t>
            </w:r>
          </w:p>
        </w:tc>
      </w:tr>
      <w:tr w:rsidR="00AB3887" w:rsidRPr="006115A2" w:rsidTr="00DA583B">
        <w:trPr>
          <w:trHeight w:val="429"/>
        </w:trPr>
        <w:tc>
          <w:tcPr>
            <w:tcW w:w="757"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7</w:t>
            </w:r>
          </w:p>
        </w:tc>
        <w:tc>
          <w:tcPr>
            <w:tcW w:w="3248"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 xml:space="preserve">Above </w:t>
            </w:r>
            <w:proofErr w:type="spellStart"/>
            <w:r w:rsidRPr="006115A2">
              <w:rPr>
                <w:rFonts w:ascii="Times New Roman" w:eastAsia="Times New Roman" w:hAnsi="Times New Roman"/>
              </w:rPr>
              <w:t>Rs</w:t>
            </w:r>
            <w:proofErr w:type="spellEnd"/>
            <w:r w:rsidRPr="006115A2">
              <w:rPr>
                <w:rFonts w:ascii="Times New Roman" w:eastAsia="Times New Roman" w:hAnsi="Times New Roman"/>
              </w:rPr>
              <w:t xml:space="preserve">. 750 Crores and </w:t>
            </w:r>
            <w:proofErr w:type="spellStart"/>
            <w:r w:rsidRPr="006115A2">
              <w:rPr>
                <w:rFonts w:ascii="Times New Roman" w:eastAsia="Times New Roman" w:hAnsi="Times New Roman"/>
              </w:rPr>
              <w:t>upto</w:t>
            </w:r>
            <w:proofErr w:type="spellEnd"/>
            <w:r w:rsidRPr="006115A2">
              <w:rPr>
                <w:rFonts w:ascii="Times New Roman" w:eastAsia="Times New Roman" w:hAnsi="Times New Roman"/>
              </w:rPr>
              <w:t xml:space="preserve"> Rs.1000 Crores</w:t>
            </w:r>
          </w:p>
        </w:tc>
        <w:tc>
          <w:tcPr>
            <w:tcW w:w="995" w:type="pct"/>
            <w:tcBorders>
              <w:top w:val="single" w:sz="8" w:space="0" w:color="4F81BD"/>
              <w:left w:val="single" w:sz="8" w:space="0" w:color="4F81BD"/>
              <w:bottom w:val="single" w:sz="8" w:space="0" w:color="4F81BD"/>
              <w:right w:val="single" w:sz="8" w:space="0" w:color="4F81BD"/>
            </w:tcBorders>
            <w:shd w:val="clear" w:color="auto" w:fill="auto"/>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485,000</w:t>
            </w:r>
          </w:p>
        </w:tc>
      </w:tr>
      <w:tr w:rsidR="00AB3887" w:rsidRPr="006115A2" w:rsidTr="00DA583B">
        <w:trPr>
          <w:trHeight w:val="429"/>
        </w:trPr>
        <w:tc>
          <w:tcPr>
            <w:tcW w:w="757" w:type="pct"/>
            <w:tcBorders>
              <w:top w:val="single" w:sz="8" w:space="0" w:color="4F81BD"/>
              <w:left w:val="single" w:sz="8" w:space="0" w:color="4F81BD"/>
              <w:bottom w:val="single" w:sz="8" w:space="0" w:color="4F81BD"/>
              <w:right w:val="single" w:sz="8" w:space="0" w:color="4F81BD"/>
            </w:tcBorders>
            <w:shd w:val="clear" w:color="auto" w:fill="D3DFEE"/>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8</w:t>
            </w:r>
          </w:p>
        </w:tc>
        <w:tc>
          <w:tcPr>
            <w:tcW w:w="3248" w:type="pct"/>
            <w:tcBorders>
              <w:top w:val="single" w:sz="8" w:space="0" w:color="4F81BD"/>
              <w:left w:val="single" w:sz="8" w:space="0" w:color="4F81BD"/>
              <w:bottom w:val="single" w:sz="8" w:space="0" w:color="4F81BD"/>
              <w:right w:val="single" w:sz="8" w:space="0" w:color="4F81BD"/>
            </w:tcBorders>
            <w:shd w:val="clear" w:color="auto" w:fill="D3DFEE"/>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 xml:space="preserve">Above </w:t>
            </w:r>
            <w:proofErr w:type="spellStart"/>
            <w:r w:rsidRPr="006115A2">
              <w:rPr>
                <w:rFonts w:ascii="Times New Roman" w:eastAsia="Times New Roman" w:hAnsi="Times New Roman"/>
              </w:rPr>
              <w:t>Rs</w:t>
            </w:r>
            <w:proofErr w:type="spellEnd"/>
            <w:r w:rsidRPr="006115A2">
              <w:rPr>
                <w:rFonts w:ascii="Times New Roman" w:eastAsia="Times New Roman" w:hAnsi="Times New Roman"/>
              </w:rPr>
              <w:t xml:space="preserve">. 1000 Crores and </w:t>
            </w:r>
            <w:proofErr w:type="spellStart"/>
            <w:r w:rsidRPr="006115A2">
              <w:rPr>
                <w:rFonts w:ascii="Times New Roman" w:eastAsia="Times New Roman" w:hAnsi="Times New Roman"/>
              </w:rPr>
              <w:t>upto</w:t>
            </w:r>
            <w:proofErr w:type="spellEnd"/>
            <w:r w:rsidRPr="006115A2">
              <w:rPr>
                <w:rFonts w:ascii="Times New Roman" w:eastAsia="Times New Roman" w:hAnsi="Times New Roman"/>
              </w:rPr>
              <w:t xml:space="preserve"> Rs.2500 Crores</w:t>
            </w:r>
          </w:p>
        </w:tc>
        <w:tc>
          <w:tcPr>
            <w:tcW w:w="995" w:type="pct"/>
            <w:tcBorders>
              <w:top w:val="single" w:sz="8" w:space="0" w:color="4F81BD"/>
              <w:left w:val="single" w:sz="8" w:space="0" w:color="4F81BD"/>
              <w:bottom w:val="single" w:sz="8" w:space="0" w:color="4F81BD"/>
              <w:right w:val="single" w:sz="8" w:space="0" w:color="4F81BD"/>
            </w:tcBorders>
            <w:shd w:val="clear" w:color="auto" w:fill="D3DFEE"/>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635,000</w:t>
            </w:r>
          </w:p>
        </w:tc>
      </w:tr>
      <w:tr w:rsidR="00AB3887" w:rsidRPr="006115A2" w:rsidTr="00DA583B">
        <w:trPr>
          <w:trHeight w:val="429"/>
        </w:trPr>
        <w:tc>
          <w:tcPr>
            <w:tcW w:w="757"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9</w:t>
            </w:r>
          </w:p>
        </w:tc>
        <w:tc>
          <w:tcPr>
            <w:tcW w:w="3248" w:type="pct"/>
            <w:tcBorders>
              <w:top w:val="single" w:sz="8" w:space="0" w:color="4F81BD"/>
              <w:left w:val="single" w:sz="8" w:space="0" w:color="4F81BD"/>
              <w:bottom w:val="single" w:sz="8" w:space="0" w:color="4F81BD"/>
              <w:right w:val="single" w:sz="8" w:space="0" w:color="4F81BD"/>
            </w:tcBorders>
            <w:shd w:val="clear" w:color="auto" w:fill="auto"/>
            <w:noWrap/>
            <w:hideMark/>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 xml:space="preserve">Above </w:t>
            </w:r>
            <w:proofErr w:type="spellStart"/>
            <w:r w:rsidRPr="006115A2">
              <w:rPr>
                <w:rFonts w:ascii="Times New Roman" w:eastAsia="Times New Roman" w:hAnsi="Times New Roman"/>
              </w:rPr>
              <w:t>Rs</w:t>
            </w:r>
            <w:proofErr w:type="spellEnd"/>
            <w:r w:rsidRPr="006115A2">
              <w:rPr>
                <w:rFonts w:ascii="Times New Roman" w:eastAsia="Times New Roman" w:hAnsi="Times New Roman"/>
              </w:rPr>
              <w:t>. 2500 Crores</w:t>
            </w:r>
          </w:p>
        </w:tc>
        <w:tc>
          <w:tcPr>
            <w:tcW w:w="995" w:type="pct"/>
            <w:tcBorders>
              <w:top w:val="single" w:sz="8" w:space="0" w:color="4F81BD"/>
              <w:left w:val="single" w:sz="8" w:space="0" w:color="4F81BD"/>
              <w:bottom w:val="single" w:sz="8" w:space="0" w:color="4F81BD"/>
              <w:right w:val="single" w:sz="8" w:space="0" w:color="4F81BD"/>
            </w:tcBorders>
            <w:shd w:val="clear" w:color="auto" w:fill="auto"/>
            <w:noWrap/>
          </w:tcPr>
          <w:p w:rsidR="00AB3887" w:rsidRPr="006115A2" w:rsidRDefault="00AB3887" w:rsidP="00DA583B">
            <w:pPr>
              <w:tabs>
                <w:tab w:val="left" w:pos="900"/>
              </w:tabs>
              <w:spacing w:before="240" w:beforeAutospacing="0" w:after="0" w:afterAutospacing="0" w:line="240" w:lineRule="auto"/>
              <w:ind w:right="432"/>
              <w:jc w:val="center"/>
              <w:rPr>
                <w:rFonts w:ascii="Times New Roman" w:eastAsia="Times New Roman" w:hAnsi="Times New Roman"/>
              </w:rPr>
            </w:pPr>
            <w:r w:rsidRPr="006115A2">
              <w:rPr>
                <w:rFonts w:ascii="Times New Roman" w:eastAsia="Times New Roman" w:hAnsi="Times New Roman"/>
              </w:rPr>
              <w:t>12,60,000</w:t>
            </w:r>
          </w:p>
        </w:tc>
      </w:tr>
    </w:tbl>
    <w:p w:rsidR="004C234B" w:rsidRPr="006115A2" w:rsidRDefault="004C234B" w:rsidP="00AB3887">
      <w:pPr>
        <w:tabs>
          <w:tab w:val="left" w:pos="900"/>
        </w:tabs>
        <w:spacing w:before="240" w:beforeAutospacing="0" w:after="240" w:afterAutospacing="0" w:line="360" w:lineRule="auto"/>
        <w:ind w:right="432"/>
        <w:jc w:val="both"/>
        <w:rPr>
          <w:rFonts w:ascii="Times New Roman" w:eastAsia="Times New Roman" w:hAnsi="Times New Roman"/>
        </w:rPr>
      </w:pPr>
    </w:p>
    <w:p w:rsidR="004C234B" w:rsidRPr="006115A2" w:rsidRDefault="004C234B" w:rsidP="00AE3CE3">
      <w:pPr>
        <w:rPr>
          <w:rFonts w:ascii="Times New Roman" w:hAnsi="Times New Roman"/>
        </w:rPr>
      </w:pPr>
    </w:p>
    <w:p w:rsidR="00F645F2" w:rsidRPr="006115A2" w:rsidRDefault="00F645F2">
      <w:pPr>
        <w:spacing w:before="0" w:beforeAutospacing="0" w:after="0" w:afterAutospacing="0" w:line="240" w:lineRule="auto"/>
        <w:rPr>
          <w:rFonts w:ascii="Times New Roman" w:hAnsi="Times New Roman"/>
        </w:rPr>
      </w:pPr>
      <w:r w:rsidRPr="006115A2">
        <w:rPr>
          <w:rFonts w:ascii="Times New Roman" w:hAnsi="Times New Roman"/>
        </w:rPr>
        <w:br w:type="page"/>
      </w:r>
    </w:p>
    <w:p w:rsidR="00DA583B" w:rsidRPr="006115A2" w:rsidRDefault="00DA583B" w:rsidP="00DA583B">
      <w:pPr>
        <w:keepNext/>
        <w:spacing w:before="0" w:beforeAutospacing="0" w:after="0" w:afterAutospacing="0" w:line="240" w:lineRule="auto"/>
        <w:jc w:val="right"/>
        <w:outlineLvl w:val="2"/>
        <w:rPr>
          <w:rFonts w:ascii="Times New Roman" w:eastAsia="Times New Roman" w:hAnsi="Times New Roman"/>
          <w:lang w:val="x-none" w:eastAsia="x-none"/>
        </w:rPr>
      </w:pPr>
    </w:p>
    <w:p w:rsidR="00B45EA6" w:rsidRPr="006115A2" w:rsidRDefault="00B45EA6" w:rsidP="00B45EA6">
      <w:pPr>
        <w:autoSpaceDE w:val="0"/>
        <w:autoSpaceDN w:val="0"/>
        <w:adjustRightInd w:val="0"/>
        <w:spacing w:before="0" w:beforeAutospacing="0" w:after="0" w:afterAutospacing="0" w:line="240" w:lineRule="auto"/>
        <w:jc w:val="right"/>
        <w:rPr>
          <w:rFonts w:ascii="Times New Roman" w:eastAsia="Times New Roman" w:hAnsi="Times New Roman"/>
          <w:b/>
          <w:bCs/>
        </w:rPr>
      </w:pPr>
      <w:r w:rsidRPr="006115A2">
        <w:rPr>
          <w:rFonts w:ascii="Times New Roman" w:eastAsia="Times New Roman" w:hAnsi="Times New Roman"/>
          <w:b/>
          <w:bCs/>
        </w:rPr>
        <w:t>Annexure I</w:t>
      </w:r>
    </w:p>
    <w:p w:rsidR="00B45EA6" w:rsidRPr="006115A2" w:rsidRDefault="00B45EA6" w:rsidP="001F179E">
      <w:pPr>
        <w:autoSpaceDE w:val="0"/>
        <w:autoSpaceDN w:val="0"/>
        <w:adjustRightInd w:val="0"/>
        <w:spacing w:before="0" w:beforeAutospacing="0" w:after="0" w:afterAutospacing="0" w:line="240" w:lineRule="auto"/>
        <w:jc w:val="center"/>
        <w:rPr>
          <w:rFonts w:ascii="Times New Roman" w:eastAsia="Times New Roman" w:hAnsi="Times New Roman"/>
          <w:b/>
          <w:bCs/>
        </w:rPr>
      </w:pPr>
    </w:p>
    <w:p w:rsidR="001F179E" w:rsidRPr="006115A2" w:rsidRDefault="001F179E" w:rsidP="001F179E">
      <w:pPr>
        <w:autoSpaceDE w:val="0"/>
        <w:autoSpaceDN w:val="0"/>
        <w:adjustRightInd w:val="0"/>
        <w:spacing w:before="0" w:beforeAutospacing="0" w:after="0" w:afterAutospacing="0" w:line="240" w:lineRule="auto"/>
        <w:jc w:val="center"/>
        <w:rPr>
          <w:rFonts w:ascii="Times New Roman" w:hAnsi="Times New Roman"/>
          <w:b/>
        </w:rPr>
      </w:pPr>
      <w:r w:rsidRPr="006115A2">
        <w:rPr>
          <w:rFonts w:ascii="Times New Roman" w:hAnsi="Times New Roman"/>
          <w:b/>
        </w:rPr>
        <w:t xml:space="preserve">This letter should be submitted on the letterhead of the </w:t>
      </w:r>
      <w:r w:rsidR="00C2078F">
        <w:rPr>
          <w:rFonts w:ascii="Times New Roman" w:hAnsi="Times New Roman"/>
          <w:b/>
        </w:rPr>
        <w:t>Applicant Company</w:t>
      </w:r>
    </w:p>
    <w:p w:rsidR="001F179E" w:rsidRPr="006115A2" w:rsidRDefault="001F179E" w:rsidP="001F179E">
      <w:pPr>
        <w:autoSpaceDE w:val="0"/>
        <w:autoSpaceDN w:val="0"/>
        <w:adjustRightInd w:val="0"/>
        <w:spacing w:before="0" w:beforeAutospacing="0" w:after="0" w:afterAutospacing="0" w:line="240" w:lineRule="auto"/>
        <w:jc w:val="center"/>
        <w:rPr>
          <w:rFonts w:ascii="Times New Roman" w:hAnsi="Times New Roman"/>
        </w:rPr>
      </w:pPr>
    </w:p>
    <w:p w:rsidR="001F179E" w:rsidRPr="006115A2" w:rsidRDefault="001F179E" w:rsidP="001F179E">
      <w:pPr>
        <w:spacing w:before="0" w:beforeAutospacing="0" w:after="0" w:afterAutospacing="0" w:line="240" w:lineRule="auto"/>
        <w:jc w:val="center"/>
        <w:rPr>
          <w:rFonts w:ascii="Times New Roman" w:eastAsia="Times New Roman" w:hAnsi="Times New Roman"/>
        </w:rPr>
      </w:pPr>
      <w:r w:rsidRPr="006115A2">
        <w:rPr>
          <w:rFonts w:ascii="Times New Roman" w:eastAsia="Times New Roman" w:hAnsi="Times New Roman"/>
        </w:rPr>
        <w:t xml:space="preserve">Undertaking from the </w:t>
      </w:r>
      <w:r w:rsidR="00B45EA6" w:rsidRPr="006115A2">
        <w:rPr>
          <w:rFonts w:ascii="Times New Roman" w:eastAsia="Times New Roman" w:hAnsi="Times New Roman"/>
        </w:rPr>
        <w:t xml:space="preserve">Managing Director or </w:t>
      </w:r>
      <w:r w:rsidRPr="006115A2">
        <w:rPr>
          <w:rFonts w:ascii="Times New Roman" w:eastAsia="Times New Roman" w:hAnsi="Times New Roman"/>
        </w:rPr>
        <w:t xml:space="preserve">Company Secretary </w:t>
      </w:r>
    </w:p>
    <w:p w:rsidR="00210909" w:rsidRDefault="00210909" w:rsidP="001F179E">
      <w:pPr>
        <w:tabs>
          <w:tab w:val="left" w:pos="900"/>
        </w:tabs>
        <w:spacing w:before="0" w:beforeAutospacing="0" w:after="0" w:afterAutospacing="0" w:line="240" w:lineRule="auto"/>
        <w:ind w:right="432"/>
        <w:jc w:val="both"/>
        <w:rPr>
          <w:rFonts w:ascii="Times New Roman" w:eastAsia="Times New Roman" w:hAnsi="Times New Roman"/>
        </w:rPr>
      </w:pPr>
    </w:p>
    <w:p w:rsidR="00210909" w:rsidRDefault="00210909" w:rsidP="001F179E">
      <w:pPr>
        <w:tabs>
          <w:tab w:val="left" w:pos="900"/>
        </w:tabs>
        <w:spacing w:before="0" w:beforeAutospacing="0" w:after="0" w:afterAutospacing="0" w:line="240" w:lineRule="auto"/>
        <w:ind w:right="432"/>
        <w:jc w:val="both"/>
        <w:rPr>
          <w:rFonts w:ascii="Times New Roman" w:eastAsia="Times New Roman" w:hAnsi="Times New Roman"/>
        </w:rPr>
      </w:pPr>
    </w:p>
    <w:p w:rsidR="001F179E" w:rsidRPr="006115A2" w:rsidRDefault="001F179E" w:rsidP="001F179E">
      <w:pPr>
        <w:tabs>
          <w:tab w:val="left" w:pos="900"/>
        </w:tabs>
        <w:spacing w:before="0" w:beforeAutospacing="0" w:after="0" w:afterAutospacing="0" w:line="240" w:lineRule="auto"/>
        <w:ind w:right="432"/>
        <w:jc w:val="both"/>
        <w:rPr>
          <w:rFonts w:ascii="Times New Roman" w:eastAsia="Times New Roman" w:hAnsi="Times New Roman"/>
        </w:rPr>
      </w:pPr>
      <w:r w:rsidRPr="006115A2">
        <w:rPr>
          <w:rFonts w:ascii="Times New Roman" w:eastAsia="Times New Roman" w:hAnsi="Times New Roman"/>
        </w:rPr>
        <w:t>To,</w:t>
      </w:r>
    </w:p>
    <w:p w:rsidR="001F179E" w:rsidRPr="006115A2" w:rsidRDefault="001F179E" w:rsidP="001F179E">
      <w:pPr>
        <w:tabs>
          <w:tab w:val="left" w:pos="900"/>
        </w:tabs>
        <w:spacing w:before="0" w:beforeAutospacing="0" w:after="0" w:afterAutospacing="0" w:line="240" w:lineRule="auto"/>
        <w:ind w:right="432"/>
        <w:jc w:val="both"/>
        <w:rPr>
          <w:rFonts w:ascii="Times New Roman" w:eastAsia="Times New Roman" w:hAnsi="Times New Roman"/>
        </w:rPr>
      </w:pPr>
      <w:r w:rsidRPr="006115A2">
        <w:rPr>
          <w:rFonts w:ascii="Times New Roman" w:eastAsia="Times New Roman" w:hAnsi="Times New Roman"/>
        </w:rPr>
        <w:t xml:space="preserve">Head- Listing &amp; Compliance </w:t>
      </w:r>
    </w:p>
    <w:p w:rsidR="001F179E" w:rsidRPr="006115A2" w:rsidRDefault="001F179E" w:rsidP="001F179E">
      <w:pPr>
        <w:tabs>
          <w:tab w:val="left" w:pos="900"/>
        </w:tabs>
        <w:spacing w:before="0" w:beforeAutospacing="0" w:after="0" w:afterAutospacing="0" w:line="240" w:lineRule="auto"/>
        <w:ind w:right="432"/>
        <w:jc w:val="both"/>
        <w:rPr>
          <w:rFonts w:ascii="Times New Roman" w:eastAsia="Times New Roman" w:hAnsi="Times New Roman"/>
          <w:b/>
        </w:rPr>
      </w:pPr>
      <w:r w:rsidRPr="006115A2">
        <w:rPr>
          <w:rFonts w:ascii="Times New Roman" w:eastAsia="Times New Roman" w:hAnsi="Times New Roman"/>
          <w:b/>
        </w:rPr>
        <w:t>Metropolitan Stock Exchange of India Ltd. (MSEI)</w:t>
      </w:r>
    </w:p>
    <w:p w:rsidR="001F179E" w:rsidRPr="006115A2" w:rsidRDefault="001F179E" w:rsidP="001F179E">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 xml:space="preserve">Building A, Unit 205A, 2nd Floor, </w:t>
      </w:r>
    </w:p>
    <w:p w:rsidR="001F179E" w:rsidRPr="006115A2" w:rsidRDefault="001F179E" w:rsidP="001F179E">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Piramal Agastya Corporate Park,</w:t>
      </w:r>
    </w:p>
    <w:p w:rsidR="001F179E" w:rsidRPr="006115A2" w:rsidRDefault="001F179E" w:rsidP="001F179E">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 xml:space="preserve">L.B.S Road, Kurla West, </w:t>
      </w:r>
    </w:p>
    <w:p w:rsidR="001F179E" w:rsidRPr="006115A2" w:rsidRDefault="001F179E" w:rsidP="001F179E">
      <w:pPr>
        <w:spacing w:before="0" w:beforeAutospacing="0" w:after="0" w:afterAutospacing="0" w:line="240" w:lineRule="auto"/>
        <w:rPr>
          <w:rFonts w:ascii="Times New Roman" w:hAnsi="Times New Roman"/>
          <w:noProof/>
          <w:color w:val="000000"/>
          <w:lang w:val="en-IN" w:eastAsia="en-IN"/>
        </w:rPr>
      </w:pPr>
      <w:r w:rsidRPr="006115A2">
        <w:rPr>
          <w:rFonts w:ascii="Times New Roman" w:hAnsi="Times New Roman"/>
          <w:noProof/>
          <w:color w:val="000000"/>
          <w:lang w:eastAsia="en-IN"/>
        </w:rPr>
        <w:t>Mumbai - 400 070</w:t>
      </w:r>
      <w:r w:rsidR="006115A2">
        <w:rPr>
          <w:rFonts w:ascii="Times New Roman" w:hAnsi="Times New Roman"/>
          <w:noProof/>
          <w:color w:val="000000"/>
          <w:lang w:eastAsia="en-IN"/>
        </w:rPr>
        <w:t>.</w:t>
      </w:r>
    </w:p>
    <w:p w:rsidR="001F179E" w:rsidRPr="006115A2" w:rsidRDefault="001F179E" w:rsidP="001F179E">
      <w:pPr>
        <w:spacing w:before="0" w:beforeAutospacing="0" w:after="0" w:afterAutospacing="0" w:line="240" w:lineRule="auto"/>
        <w:jc w:val="both"/>
        <w:rPr>
          <w:rFonts w:ascii="Times New Roman" w:eastAsia="Times New Roman" w:hAnsi="Times New Roman"/>
        </w:rPr>
      </w:pPr>
    </w:p>
    <w:p w:rsidR="001F179E" w:rsidRPr="006115A2" w:rsidRDefault="001F179E" w:rsidP="001F179E">
      <w:pPr>
        <w:spacing w:before="0" w:beforeAutospacing="0" w:after="0" w:afterAutospacing="0" w:line="240" w:lineRule="auto"/>
        <w:jc w:val="both"/>
        <w:rPr>
          <w:rFonts w:ascii="Times New Roman" w:eastAsia="Times New Roman" w:hAnsi="Times New Roman"/>
        </w:rPr>
      </w:pPr>
      <w:r w:rsidRPr="006115A2">
        <w:rPr>
          <w:rFonts w:ascii="Times New Roman" w:eastAsia="Times New Roman" w:hAnsi="Times New Roman"/>
        </w:rPr>
        <w:t>Dear Sir/Madam,</w:t>
      </w:r>
    </w:p>
    <w:p w:rsidR="001F179E" w:rsidRPr="006115A2" w:rsidRDefault="001F179E" w:rsidP="001F179E">
      <w:pPr>
        <w:spacing w:before="0" w:beforeAutospacing="0" w:after="0" w:afterAutospacing="0" w:line="240" w:lineRule="auto"/>
        <w:jc w:val="both"/>
        <w:rPr>
          <w:rFonts w:ascii="Times New Roman" w:eastAsia="Times New Roman" w:hAnsi="Times New Roman"/>
        </w:rPr>
      </w:pPr>
    </w:p>
    <w:p w:rsidR="001F179E" w:rsidRPr="006115A2" w:rsidRDefault="001F179E" w:rsidP="001F179E">
      <w:pPr>
        <w:spacing w:before="0" w:beforeAutospacing="0" w:after="0" w:afterAutospacing="0" w:line="240" w:lineRule="auto"/>
        <w:jc w:val="both"/>
        <w:rPr>
          <w:rFonts w:ascii="Times New Roman" w:eastAsia="Times New Roman" w:hAnsi="Times New Roman"/>
        </w:rPr>
      </w:pPr>
      <w:r w:rsidRPr="006115A2">
        <w:rPr>
          <w:rFonts w:ascii="Times New Roman" w:eastAsia="Times New Roman" w:hAnsi="Times New Roman"/>
        </w:rPr>
        <w:t>We hereby confirm that:</w:t>
      </w:r>
    </w:p>
    <w:p w:rsidR="001F179E" w:rsidRPr="006115A2" w:rsidRDefault="001F179E" w:rsidP="001F179E">
      <w:pPr>
        <w:spacing w:before="0" w:beforeAutospacing="0" w:after="0" w:afterAutospacing="0" w:line="240" w:lineRule="auto"/>
        <w:jc w:val="both"/>
        <w:rPr>
          <w:rFonts w:ascii="Times New Roman" w:eastAsia="Times New Roman" w:hAnsi="Times New Roman"/>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 Company has complied with all the eligibility criteria of the Exchange.</w:t>
      </w:r>
    </w:p>
    <w:p w:rsidR="001F179E" w:rsidRPr="006115A2" w:rsidRDefault="001F179E" w:rsidP="001F179E">
      <w:pPr>
        <w:pStyle w:val="ListParagraph"/>
        <w:jc w:val="bot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 Company has complied with all the conditions prescribed under Rule 19 (2) (a) of Securities Contracts (Regulation) Rules, 1957 with respect to provisions required under Articles of Associations. Further the provisions of the Memorandum and Articles of Association are not inconsistent with the clauses of the Listing Agreement or SEBI (Listing Obligations and Disclosure Requirements) 2015 or any other Applicable Law, Rules or Regulations.</w:t>
      </w:r>
    </w:p>
    <w:p w:rsidR="001F179E" w:rsidRPr="006115A2" w:rsidRDefault="001F179E" w:rsidP="001F179E">
      <w:pPr>
        <w:pStyle w:val="ListParagraph"/>
        <w:jc w:val="bot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 xml:space="preserve">50% of the Non-Promoter Shareholding is held in dematerialized form and there are no restrictive clauses in the Articles of Association of the Company. </w:t>
      </w:r>
    </w:p>
    <w:p w:rsidR="001F179E" w:rsidRPr="006115A2" w:rsidRDefault="001F179E" w:rsidP="001F179E">
      <w:pPr>
        <w:pStyle w:val="ListParagraph"/>
        <w:rPr>
          <w:rFonts w:ascii="Times New Roman" w:eastAsia="Times New Roman" w:hAnsi="Times New Roman"/>
          <w:color w:val="auto"/>
          <w:sz w:val="22"/>
          <w:szCs w:val="22"/>
        </w:rPr>
      </w:pPr>
    </w:p>
    <w:p w:rsidR="001F179E" w:rsidRPr="006115A2" w:rsidRDefault="001F179E" w:rsidP="001F179E">
      <w:pPr>
        <w:pStyle w:val="ListParagraph"/>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w:t>
      </w:r>
      <w:proofErr w:type="gramStart"/>
      <w:r w:rsidRPr="006115A2">
        <w:rPr>
          <w:rFonts w:ascii="Times New Roman" w:eastAsia="Times New Roman" w:hAnsi="Times New Roman"/>
          <w:color w:val="auto"/>
          <w:sz w:val="22"/>
          <w:szCs w:val="22"/>
        </w:rPr>
        <w:t>if</w:t>
      </w:r>
      <w:proofErr w:type="gramEnd"/>
      <w:r w:rsidRPr="006115A2">
        <w:rPr>
          <w:rFonts w:ascii="Times New Roman" w:eastAsia="Times New Roman" w:hAnsi="Times New Roman"/>
          <w:color w:val="auto"/>
          <w:sz w:val="22"/>
          <w:szCs w:val="22"/>
        </w:rPr>
        <w:t xml:space="preserve"> the same is not complied kindly give an undertaking stating that the company shall intimate all the Non-promoter shareholders to dematerialize their physical shareholding, so as to comply with the SEBI requirement )</w:t>
      </w:r>
    </w:p>
    <w:p w:rsidR="001F179E" w:rsidRPr="006115A2" w:rsidRDefault="001F179E" w:rsidP="001F179E">
      <w:pPr>
        <w:spacing w:before="0" w:beforeAutospacing="0" w:after="0" w:afterAutospacing="0" w:line="240" w:lineRule="auto"/>
        <w:jc w:val="both"/>
        <w:rPr>
          <w:rFonts w:ascii="Times New Roman" w:eastAsia="Times New Roman" w:hAnsi="Times New Roman"/>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There has not been any material disciplinary action taken by any Recognized Stock Exchange or regulatory authorities (</w:t>
      </w:r>
      <w:proofErr w:type="spellStart"/>
      <w:r w:rsidRPr="006115A2">
        <w:rPr>
          <w:rFonts w:ascii="Times New Roman" w:eastAsia="Times New Roman" w:hAnsi="Times New Roman"/>
          <w:color w:val="auto"/>
          <w:sz w:val="22"/>
          <w:szCs w:val="22"/>
        </w:rPr>
        <w:t>eg</w:t>
      </w:r>
      <w:proofErr w:type="spellEnd"/>
      <w:r w:rsidRPr="006115A2">
        <w:rPr>
          <w:rFonts w:ascii="Times New Roman" w:eastAsia="Times New Roman" w:hAnsi="Times New Roman"/>
          <w:color w:val="auto"/>
          <w:sz w:val="22"/>
          <w:szCs w:val="22"/>
        </w:rPr>
        <w:t xml:space="preserve"> SEBI, RBI, ROC, CLB, </w:t>
      </w:r>
      <w:proofErr w:type="spellStart"/>
      <w:r w:rsidRPr="006115A2">
        <w:rPr>
          <w:rFonts w:ascii="Times New Roman" w:eastAsia="Times New Roman" w:hAnsi="Times New Roman"/>
          <w:color w:val="auto"/>
          <w:sz w:val="22"/>
          <w:szCs w:val="22"/>
        </w:rPr>
        <w:t>etc</w:t>
      </w:r>
      <w:proofErr w:type="spellEnd"/>
      <w:r w:rsidRPr="006115A2">
        <w:rPr>
          <w:rFonts w:ascii="Times New Roman" w:eastAsia="Times New Roman" w:hAnsi="Times New Roman"/>
          <w:color w:val="auto"/>
          <w:sz w:val="22"/>
          <w:szCs w:val="22"/>
        </w:rPr>
        <w:t>) against the company, directors, promoter(s) / group company(</w:t>
      </w:r>
      <w:proofErr w:type="spellStart"/>
      <w:r w:rsidRPr="006115A2">
        <w:rPr>
          <w:rFonts w:ascii="Times New Roman" w:eastAsia="Times New Roman" w:hAnsi="Times New Roman"/>
          <w:color w:val="auto"/>
          <w:sz w:val="22"/>
          <w:szCs w:val="22"/>
        </w:rPr>
        <w:t>ies</w:t>
      </w:r>
      <w:proofErr w:type="spellEnd"/>
      <w:r w:rsidRPr="006115A2">
        <w:rPr>
          <w:rFonts w:ascii="Times New Roman" w:eastAsia="Times New Roman" w:hAnsi="Times New Roman"/>
          <w:color w:val="auto"/>
          <w:sz w:val="22"/>
          <w:szCs w:val="22"/>
        </w:rPr>
        <w:t>) or any other company(</w:t>
      </w:r>
      <w:proofErr w:type="spellStart"/>
      <w:r w:rsidRPr="006115A2">
        <w:rPr>
          <w:rFonts w:ascii="Times New Roman" w:eastAsia="Times New Roman" w:hAnsi="Times New Roman"/>
          <w:color w:val="auto"/>
          <w:sz w:val="22"/>
          <w:szCs w:val="22"/>
        </w:rPr>
        <w:t>ies</w:t>
      </w:r>
      <w:proofErr w:type="spellEnd"/>
      <w:r w:rsidRPr="006115A2">
        <w:rPr>
          <w:rFonts w:ascii="Times New Roman" w:eastAsia="Times New Roman" w:hAnsi="Times New Roman"/>
          <w:color w:val="auto"/>
          <w:sz w:val="22"/>
          <w:szCs w:val="22"/>
        </w:rPr>
        <w:t>) promoted by the same promoter(s). (In case of any action, provide the details of the same). Further, none of them have been debarred from accessing capital market directly or indirectly, by Securities Exchange Board of India (SEBI).</w:t>
      </w:r>
    </w:p>
    <w:p w:rsidR="001F179E" w:rsidRPr="006115A2" w:rsidRDefault="001F179E" w:rsidP="001F179E">
      <w:pPr>
        <w:spacing w:before="0" w:beforeAutospacing="0" w:after="0" w:afterAutospacing="0" w:line="240" w:lineRule="auto"/>
        <w:jc w:val="both"/>
        <w:rPr>
          <w:rFonts w:ascii="Times New Roman" w:eastAsia="Times New Roman" w:hAnsi="Times New Roman"/>
        </w:rPr>
      </w:pPr>
    </w:p>
    <w:p w:rsidR="001F179E" w:rsidRPr="007B5A14" w:rsidRDefault="001F179E" w:rsidP="007B5A14">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 Company has not defaulted on any of the Compliances  with the Exchanges on which it is Listed in last 3 years or has not been delisted or suspended in the past by any Exchange on which it is Listed.</w:t>
      </w:r>
    </w:p>
    <w:p w:rsidR="001F179E" w:rsidRPr="006115A2" w:rsidRDefault="001F179E" w:rsidP="001F179E">
      <w:pPr>
        <w:spacing w:before="0" w:beforeAutospacing="0" w:after="0" w:afterAutospacing="0" w:line="240" w:lineRule="auto"/>
        <w:jc w:val="both"/>
        <w:rPr>
          <w:rFonts w:ascii="Times New Roman" w:eastAsia="Times New Roman" w:hAnsi="Times New Roman"/>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 Company has not been referred to the Board for Industrial and Financial Reconstruction (BIFR).</w:t>
      </w:r>
    </w:p>
    <w:p w:rsidR="001F179E" w:rsidRPr="006115A2" w:rsidRDefault="001F179E" w:rsidP="001F179E">
      <w:pPr>
        <w:pStyle w:val="ListParagrap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 Company does not form part of Vanishing Companies database of Ministry of Corporate Affairs (MCA).</w:t>
      </w:r>
    </w:p>
    <w:p w:rsidR="00854DCD" w:rsidRPr="006115A2" w:rsidRDefault="00854DCD" w:rsidP="001F179E">
      <w:pPr>
        <w:pStyle w:val="ListParagraph"/>
        <w:jc w:val="bot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 xml:space="preserve">The Company has not received any winding </w:t>
      </w:r>
      <w:r w:rsidR="00335069">
        <w:rPr>
          <w:rFonts w:ascii="Times New Roman" w:eastAsia="Times New Roman" w:hAnsi="Times New Roman"/>
          <w:color w:val="auto"/>
          <w:sz w:val="22"/>
          <w:szCs w:val="22"/>
        </w:rPr>
        <w:t>up petition accepted by a Court/ NCLT.</w:t>
      </w:r>
    </w:p>
    <w:p w:rsidR="001F179E" w:rsidRPr="006115A2" w:rsidRDefault="001F179E" w:rsidP="001F179E">
      <w:pPr>
        <w:pStyle w:val="ListParagraph"/>
        <w:jc w:val="bot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There is no In-Principle/ Listing application pending on the</w:t>
      </w:r>
      <w:r w:rsidR="00335069">
        <w:rPr>
          <w:rFonts w:ascii="Times New Roman" w:eastAsia="Times New Roman" w:hAnsi="Times New Roman"/>
          <w:color w:val="auto"/>
          <w:sz w:val="22"/>
          <w:szCs w:val="22"/>
        </w:rPr>
        <w:t xml:space="preserve"> Exchange where it is currently/ was previously </w:t>
      </w:r>
      <w:r w:rsidRPr="006115A2">
        <w:rPr>
          <w:rFonts w:ascii="Times New Roman" w:eastAsia="Times New Roman" w:hAnsi="Times New Roman"/>
          <w:color w:val="auto"/>
          <w:sz w:val="22"/>
          <w:szCs w:val="22"/>
        </w:rPr>
        <w:t xml:space="preserve">listed. </w:t>
      </w:r>
    </w:p>
    <w:p w:rsidR="001F179E" w:rsidRPr="006115A2" w:rsidRDefault="001F179E" w:rsidP="001F179E">
      <w:pPr>
        <w:pStyle w:val="ListParagrap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lastRenderedPageBreak/>
        <w:t>The Company hereby undertakes to file all of its disclosure / submission required under various clauses of Listing agreement or SEBI (Listing Obligations and Disclosure Requirements) 2015 or any other rules / regulations / circulars / guidelines through the electronic medium immediately, as made available by the Exchange from time to time.</w:t>
      </w:r>
    </w:p>
    <w:p w:rsidR="001F179E" w:rsidRPr="006115A2" w:rsidRDefault="001F179E" w:rsidP="001F179E">
      <w:pPr>
        <w:pStyle w:val="ListParagrap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The Company hereby undertakes that there are no partly-paid up shares existing in the company</w:t>
      </w:r>
      <w:r w:rsidR="00335069">
        <w:rPr>
          <w:rFonts w:ascii="Times New Roman" w:eastAsia="Times New Roman" w:hAnsi="Times New Roman"/>
          <w:color w:val="auto"/>
          <w:sz w:val="22"/>
          <w:szCs w:val="22"/>
        </w:rPr>
        <w:t>.</w:t>
      </w:r>
    </w:p>
    <w:p w:rsidR="001F179E" w:rsidRPr="006115A2" w:rsidRDefault="001F179E" w:rsidP="001F179E">
      <w:pPr>
        <w:pStyle w:val="ListParagrap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 xml:space="preserve">The Company hereby undertakes that it has not undergone any material changes in their shareholding pattern which suggests change of control in accordance with SEBI circular </w:t>
      </w:r>
      <w:proofErr w:type="gramStart"/>
      <w:r w:rsidRPr="006115A2">
        <w:rPr>
          <w:rFonts w:ascii="Times New Roman" w:eastAsia="Times New Roman" w:hAnsi="Times New Roman"/>
          <w:color w:val="auto"/>
          <w:sz w:val="22"/>
          <w:szCs w:val="22"/>
        </w:rPr>
        <w:t>No</w:t>
      </w:r>
      <w:proofErr w:type="gramEnd"/>
      <w:r w:rsidRPr="006115A2">
        <w:rPr>
          <w:rFonts w:ascii="Times New Roman" w:eastAsia="Times New Roman" w:hAnsi="Times New Roman"/>
          <w:color w:val="auto"/>
          <w:sz w:val="22"/>
          <w:szCs w:val="22"/>
        </w:rPr>
        <w:t>. CIR/MRD/DSA/05/2015 dated April 17, 2015.</w:t>
      </w:r>
    </w:p>
    <w:p w:rsidR="001F179E" w:rsidRPr="006115A2" w:rsidRDefault="001F179E" w:rsidP="001F179E">
      <w:pPr>
        <w:pStyle w:val="ListParagraph"/>
        <w:rPr>
          <w:rFonts w:ascii="Times New Roman" w:eastAsia="Times New Roman" w:hAnsi="Times New Roman"/>
          <w:color w:val="auto"/>
          <w:sz w:val="22"/>
          <w:szCs w:val="22"/>
        </w:rPr>
      </w:pPr>
    </w:p>
    <w:p w:rsidR="00335069" w:rsidRDefault="001F179E" w:rsidP="00335069">
      <w:pPr>
        <w:pStyle w:val="ListParagraph"/>
        <w:numPr>
          <w:ilvl w:val="0"/>
          <w:numId w:val="37"/>
        </w:numPr>
        <w:jc w:val="both"/>
        <w:rPr>
          <w:rFonts w:ascii="Times New Roman" w:eastAsia="Times New Roman" w:hAnsi="Times New Roman"/>
          <w:color w:val="auto"/>
          <w:sz w:val="22"/>
          <w:szCs w:val="22"/>
        </w:rPr>
      </w:pPr>
      <w:r w:rsidRPr="00335069">
        <w:rPr>
          <w:rFonts w:ascii="Times New Roman" w:eastAsia="Times New Roman" w:hAnsi="Times New Roman"/>
          <w:color w:val="auto"/>
          <w:sz w:val="22"/>
          <w:szCs w:val="22"/>
        </w:rPr>
        <w:t>The Company has done Annual Filing with the Registrar of Companies for the</w:t>
      </w:r>
      <w:r w:rsidR="00335069">
        <w:rPr>
          <w:rFonts w:ascii="Times New Roman" w:eastAsia="Times New Roman" w:hAnsi="Times New Roman"/>
          <w:color w:val="auto"/>
          <w:sz w:val="22"/>
          <w:szCs w:val="22"/>
        </w:rPr>
        <w:t xml:space="preserve"> preceding two financial years.</w:t>
      </w:r>
    </w:p>
    <w:p w:rsidR="00335069" w:rsidRPr="00335069" w:rsidRDefault="00335069" w:rsidP="00335069">
      <w:pPr>
        <w:pStyle w:val="ListParagraph"/>
        <w:rPr>
          <w:rFonts w:ascii="Times New Roman" w:eastAsia="Times New Roman" w:hAnsi="Times New Roman"/>
          <w:color w:val="auto"/>
          <w:sz w:val="22"/>
          <w:szCs w:val="22"/>
        </w:rPr>
      </w:pPr>
    </w:p>
    <w:p w:rsidR="001F179E" w:rsidRPr="006115A2" w:rsidRDefault="001F179E" w:rsidP="001F179E">
      <w:pPr>
        <w:pStyle w:val="ListParagraph"/>
        <w:numPr>
          <w:ilvl w:val="0"/>
          <w:numId w:val="37"/>
        </w:numPr>
        <w:jc w:val="both"/>
        <w:rPr>
          <w:rFonts w:ascii="Times New Roman" w:eastAsia="Times New Roman" w:hAnsi="Times New Roman"/>
          <w:color w:val="auto"/>
          <w:sz w:val="22"/>
          <w:szCs w:val="22"/>
        </w:rPr>
      </w:pPr>
      <w:r w:rsidRPr="006115A2">
        <w:rPr>
          <w:rFonts w:ascii="Times New Roman" w:eastAsia="Times New Roman" w:hAnsi="Times New Roman"/>
          <w:color w:val="auto"/>
          <w:sz w:val="22"/>
          <w:szCs w:val="22"/>
        </w:rPr>
        <w:t xml:space="preserve">Neither the Company nor any of its promoters or any of the Directors of the Company, are declared as willful defaulters or are categorized as a </w:t>
      </w:r>
      <w:proofErr w:type="spellStart"/>
      <w:r w:rsidRPr="006115A2">
        <w:rPr>
          <w:rFonts w:ascii="Times New Roman" w:eastAsia="Times New Roman" w:hAnsi="Times New Roman"/>
          <w:color w:val="auto"/>
          <w:sz w:val="22"/>
          <w:szCs w:val="22"/>
        </w:rPr>
        <w:t>wilful</w:t>
      </w:r>
      <w:proofErr w:type="spellEnd"/>
      <w:r w:rsidRPr="006115A2">
        <w:rPr>
          <w:rFonts w:ascii="Times New Roman" w:eastAsia="Times New Roman" w:hAnsi="Times New Roman"/>
          <w:color w:val="auto"/>
          <w:sz w:val="22"/>
          <w:szCs w:val="22"/>
        </w:rPr>
        <w:t xml:space="preserve"> defaulter by any bank or financial institution or consortium thereof in accordance with the guidelines on willful defaulters issued by the Reserve Bank of India.</w:t>
      </w:r>
    </w:p>
    <w:p w:rsidR="001F179E" w:rsidRPr="006115A2" w:rsidRDefault="001F179E" w:rsidP="001F179E">
      <w:pPr>
        <w:pStyle w:val="ListParagraph"/>
        <w:rPr>
          <w:rFonts w:ascii="Times New Roman" w:eastAsia="Times New Roman" w:hAnsi="Times New Roman"/>
          <w:color w:val="auto"/>
          <w:sz w:val="22"/>
          <w:szCs w:val="22"/>
        </w:rPr>
      </w:pPr>
    </w:p>
    <w:p w:rsidR="001F179E" w:rsidRPr="006115A2" w:rsidRDefault="001F179E" w:rsidP="001F179E">
      <w:pPr>
        <w:pStyle w:val="ListParagraph"/>
        <w:jc w:val="both"/>
        <w:rPr>
          <w:rFonts w:ascii="Times New Roman" w:eastAsia="Times New Roman" w:hAnsi="Times New Roman"/>
          <w:color w:val="auto"/>
          <w:sz w:val="22"/>
          <w:szCs w:val="22"/>
        </w:rPr>
      </w:pPr>
    </w:p>
    <w:p w:rsidR="001F179E" w:rsidRPr="006115A2" w:rsidRDefault="001F179E" w:rsidP="001F179E">
      <w:pPr>
        <w:pStyle w:val="ListParagraph"/>
        <w:jc w:val="both"/>
        <w:rPr>
          <w:rFonts w:ascii="Times New Roman" w:eastAsia="Times New Roman" w:hAnsi="Times New Roman"/>
          <w:color w:val="auto"/>
          <w:sz w:val="22"/>
          <w:szCs w:val="22"/>
        </w:rPr>
      </w:pPr>
    </w:p>
    <w:p w:rsidR="001F179E" w:rsidRPr="006115A2" w:rsidRDefault="001F179E" w:rsidP="001F179E">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Date: ____________________</w:t>
      </w:r>
    </w:p>
    <w:p w:rsidR="001F179E" w:rsidRPr="006115A2" w:rsidRDefault="001F179E" w:rsidP="001F179E">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Place: ____________________</w:t>
      </w:r>
    </w:p>
    <w:p w:rsidR="001F179E" w:rsidRPr="006115A2" w:rsidRDefault="001F179E" w:rsidP="001F179E">
      <w:pPr>
        <w:tabs>
          <w:tab w:val="left" w:pos="900"/>
        </w:tabs>
        <w:spacing w:before="0" w:beforeAutospacing="0" w:after="0" w:afterAutospacing="0" w:line="240" w:lineRule="auto"/>
        <w:ind w:right="432"/>
        <w:jc w:val="both"/>
        <w:rPr>
          <w:rFonts w:ascii="Times New Roman" w:eastAsia="Times New Roman" w:hAnsi="Times New Roman"/>
        </w:rPr>
      </w:pPr>
    </w:p>
    <w:p w:rsidR="001F179E" w:rsidRPr="006115A2" w:rsidRDefault="001F179E" w:rsidP="001F179E">
      <w:pPr>
        <w:tabs>
          <w:tab w:val="left" w:pos="900"/>
        </w:tabs>
        <w:spacing w:before="0" w:beforeAutospacing="0" w:after="0" w:afterAutospacing="0" w:line="240" w:lineRule="auto"/>
        <w:ind w:right="432"/>
        <w:jc w:val="both"/>
        <w:rPr>
          <w:rFonts w:ascii="Times New Roman" w:eastAsia="Times New Roman" w:hAnsi="Times New Roman"/>
        </w:rPr>
      </w:pPr>
    </w:p>
    <w:p w:rsidR="001F179E" w:rsidRPr="006115A2" w:rsidRDefault="001F179E" w:rsidP="001F179E">
      <w:pPr>
        <w:tabs>
          <w:tab w:val="left" w:pos="900"/>
        </w:tabs>
        <w:spacing w:before="0" w:beforeAutospacing="0" w:after="0" w:afterAutospacing="0" w:line="240" w:lineRule="auto"/>
        <w:ind w:right="432"/>
        <w:jc w:val="both"/>
        <w:rPr>
          <w:rFonts w:ascii="Times New Roman" w:eastAsia="Times New Roman" w:hAnsi="Times New Roman"/>
        </w:rPr>
      </w:pPr>
    </w:p>
    <w:p w:rsidR="001F179E" w:rsidRPr="006115A2" w:rsidRDefault="001F179E" w:rsidP="001F179E">
      <w:pPr>
        <w:tabs>
          <w:tab w:val="left" w:pos="900"/>
        </w:tabs>
        <w:spacing w:before="0" w:beforeAutospacing="0" w:after="0" w:afterAutospacing="0" w:line="240" w:lineRule="auto"/>
        <w:ind w:right="432"/>
        <w:jc w:val="both"/>
        <w:rPr>
          <w:rFonts w:ascii="Times New Roman" w:eastAsia="Times New Roman" w:hAnsi="Times New Roman"/>
          <w:b/>
        </w:rPr>
      </w:pPr>
      <w:r w:rsidRPr="006115A2">
        <w:rPr>
          <w:rFonts w:ascii="Times New Roman" w:eastAsia="Times New Roman" w:hAnsi="Times New Roman"/>
          <w:b/>
        </w:rPr>
        <w:t xml:space="preserve">Signature of </w:t>
      </w:r>
      <w:r w:rsidR="00B45EA6" w:rsidRPr="006115A2">
        <w:rPr>
          <w:rFonts w:ascii="Times New Roman" w:eastAsia="Times New Roman" w:hAnsi="Times New Roman"/>
          <w:b/>
        </w:rPr>
        <w:t xml:space="preserve">Managing Director / </w:t>
      </w:r>
      <w:r w:rsidRPr="006115A2">
        <w:rPr>
          <w:rFonts w:ascii="Times New Roman" w:eastAsia="Times New Roman" w:hAnsi="Times New Roman"/>
          <w:b/>
        </w:rPr>
        <w:t xml:space="preserve">Company Secretary </w:t>
      </w:r>
    </w:p>
    <w:p w:rsidR="00F645F2" w:rsidRPr="006115A2" w:rsidRDefault="00F645F2"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97486B" w:rsidRPr="006115A2" w:rsidRDefault="0097486B" w:rsidP="001F179E">
      <w:pPr>
        <w:spacing w:before="0" w:beforeAutospacing="0" w:after="0" w:afterAutospacing="0" w:line="240" w:lineRule="auto"/>
        <w:rPr>
          <w:rFonts w:ascii="Times New Roman" w:hAnsi="Times New Roman"/>
        </w:rPr>
      </w:pPr>
    </w:p>
    <w:p w:rsidR="0055144A" w:rsidRDefault="006115A2">
      <w:pPr>
        <w:spacing w:before="0" w:beforeAutospacing="0" w:after="0" w:afterAutospacing="0" w:line="240" w:lineRule="auto"/>
        <w:rPr>
          <w:rFonts w:ascii="Times New Roman" w:eastAsia="Times New Roman" w:hAnsi="Times New Roman"/>
          <w:b/>
          <w:bCs/>
        </w:rPr>
      </w:pPr>
      <w:r>
        <w:rPr>
          <w:rFonts w:ascii="Times New Roman" w:eastAsia="Times New Roman" w:hAnsi="Times New Roman"/>
          <w:b/>
          <w:bCs/>
        </w:rPr>
        <w:br w:type="page"/>
      </w:r>
    </w:p>
    <w:p w:rsidR="0097486B" w:rsidRPr="006115A2" w:rsidRDefault="0097486B" w:rsidP="0097486B">
      <w:pPr>
        <w:autoSpaceDE w:val="0"/>
        <w:autoSpaceDN w:val="0"/>
        <w:adjustRightInd w:val="0"/>
        <w:spacing w:before="0" w:beforeAutospacing="0" w:after="0" w:afterAutospacing="0" w:line="240" w:lineRule="auto"/>
        <w:jc w:val="right"/>
        <w:rPr>
          <w:rFonts w:ascii="Times New Roman" w:eastAsia="Times New Roman" w:hAnsi="Times New Roman"/>
          <w:b/>
          <w:bCs/>
        </w:rPr>
      </w:pPr>
      <w:r w:rsidRPr="006115A2">
        <w:rPr>
          <w:rFonts w:ascii="Times New Roman" w:eastAsia="Times New Roman" w:hAnsi="Times New Roman"/>
          <w:b/>
          <w:bCs/>
        </w:rPr>
        <w:lastRenderedPageBreak/>
        <w:t>Annexure II</w:t>
      </w:r>
    </w:p>
    <w:p w:rsidR="0097486B" w:rsidRDefault="00E77D5E" w:rsidP="00E77D5E">
      <w:pPr>
        <w:spacing w:before="0" w:beforeAutospacing="0" w:after="0" w:afterAutospacing="0" w:line="240" w:lineRule="auto"/>
        <w:ind w:left="2160" w:firstLine="720"/>
        <w:rPr>
          <w:rFonts w:ascii="Times New Roman" w:hAnsi="Times New Roman"/>
        </w:rPr>
      </w:pPr>
      <w:r>
        <w:rPr>
          <w:rFonts w:ascii="Times New Roman" w:hAnsi="Times New Roman"/>
        </w:rPr>
        <w:t>(</w:t>
      </w:r>
      <w:proofErr w:type="gramStart"/>
      <w:r>
        <w:rPr>
          <w:rFonts w:ascii="Times New Roman" w:hAnsi="Times New Roman"/>
        </w:rPr>
        <w:t>on</w:t>
      </w:r>
      <w:proofErr w:type="gramEnd"/>
      <w:r>
        <w:rPr>
          <w:rFonts w:ascii="Times New Roman" w:hAnsi="Times New Roman"/>
        </w:rPr>
        <w:t xml:space="preserve"> the letterhead of the Applicant Company)</w:t>
      </w:r>
    </w:p>
    <w:p w:rsidR="00E77D5E" w:rsidRPr="006115A2" w:rsidRDefault="00E77D5E" w:rsidP="001F179E">
      <w:pPr>
        <w:spacing w:before="0" w:beforeAutospacing="0" w:after="0" w:afterAutospacing="0" w:line="240" w:lineRule="auto"/>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Profile and brief history of the company since incorporation giving details of its activity including reorganization, reconstruction or amalgamation</w:t>
      </w:r>
    </w:p>
    <w:p w:rsidR="0097486B" w:rsidRPr="006115A2" w:rsidRDefault="0097486B" w:rsidP="00231EC2">
      <w:pPr>
        <w:spacing w:before="0" w:beforeAutospacing="0" w:after="0" w:afterAutospacing="0" w:line="240" w:lineRule="auto"/>
        <w:ind w:left="900"/>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Present Business activities of the company and the percentage of revenue generated from the said business activities</w:t>
      </w:r>
    </w:p>
    <w:p w:rsidR="0097486B" w:rsidRPr="006115A2" w:rsidRDefault="0097486B" w:rsidP="00231EC2">
      <w:pPr>
        <w:spacing w:before="0" w:beforeAutospacing="0" w:after="0" w:afterAutospacing="0" w:line="240" w:lineRule="auto"/>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Key events, Milestones and Achievements since incorporation</w:t>
      </w:r>
      <w:r w:rsidR="0087405A" w:rsidRPr="006115A2">
        <w:rPr>
          <w:rFonts w:ascii="Times New Roman" w:hAnsi="Times New Roman"/>
        </w:rPr>
        <w:t>.</w:t>
      </w:r>
    </w:p>
    <w:p w:rsidR="0087405A" w:rsidRPr="006115A2" w:rsidRDefault="0087405A" w:rsidP="00231EC2">
      <w:pPr>
        <w:spacing w:before="0" w:beforeAutospacing="0" w:after="0" w:afterAutospacing="0" w:line="240" w:lineRule="auto"/>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Awards and Accreditations (if any)</w:t>
      </w:r>
    </w:p>
    <w:p w:rsidR="0087405A" w:rsidRPr="006115A2" w:rsidRDefault="0087405A" w:rsidP="00231EC2">
      <w:pPr>
        <w:spacing w:before="0" w:beforeAutospacing="0" w:after="0" w:afterAutospacing="0" w:line="240" w:lineRule="auto"/>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Capital evolution to be shown under capital structure including shares issued for cash, consideration other than cash, whether issued at premium or discount, shares forfeited etc.</w:t>
      </w:r>
    </w:p>
    <w:p w:rsidR="0087405A" w:rsidRPr="006115A2" w:rsidRDefault="0087405A" w:rsidP="00231EC2">
      <w:pPr>
        <w:spacing w:before="0" w:beforeAutospacing="0" w:after="0" w:afterAutospacing="0" w:line="240" w:lineRule="auto"/>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Amendments to Memorandum of Association since incorporation</w:t>
      </w:r>
    </w:p>
    <w:p w:rsidR="0087405A" w:rsidRPr="006115A2" w:rsidRDefault="0087405A" w:rsidP="00231EC2">
      <w:pPr>
        <w:spacing w:before="0" w:beforeAutospacing="0" w:after="0" w:afterAutospacing="0" w:line="240" w:lineRule="auto"/>
        <w:jc w:val="both"/>
        <w:rPr>
          <w:rFonts w:ascii="Times New Roman" w:hAnsi="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799"/>
        <w:gridCol w:w="3797"/>
      </w:tblGrid>
      <w:tr w:rsidR="0097486B" w:rsidRPr="006115A2" w:rsidTr="0087405A">
        <w:tc>
          <w:tcPr>
            <w:tcW w:w="732"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Sr. No.</w:t>
            </w:r>
          </w:p>
        </w:tc>
        <w:tc>
          <w:tcPr>
            <w:tcW w:w="3799"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Date of shareholders resolution</w:t>
            </w:r>
          </w:p>
        </w:tc>
        <w:tc>
          <w:tcPr>
            <w:tcW w:w="3797"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Nature of Amendment</w:t>
            </w:r>
          </w:p>
        </w:tc>
      </w:tr>
      <w:tr w:rsidR="0097486B" w:rsidRPr="006115A2" w:rsidTr="0087405A">
        <w:tc>
          <w:tcPr>
            <w:tcW w:w="732"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3799"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3797"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r>
    </w:tbl>
    <w:p w:rsidR="0097486B" w:rsidRPr="006115A2" w:rsidRDefault="0097486B" w:rsidP="00231EC2">
      <w:pPr>
        <w:spacing w:before="0" w:beforeAutospacing="0" w:after="0" w:afterAutospacing="0" w:line="240" w:lineRule="auto"/>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 xml:space="preserve">List of top 10 shareholders </w:t>
      </w:r>
      <w:proofErr w:type="spellStart"/>
      <w:r w:rsidRPr="006115A2">
        <w:rPr>
          <w:rFonts w:ascii="Times New Roman" w:hAnsi="Times New Roman"/>
        </w:rPr>
        <w:t>alongwith</w:t>
      </w:r>
      <w:proofErr w:type="spellEnd"/>
      <w:r w:rsidRPr="006115A2">
        <w:rPr>
          <w:rFonts w:ascii="Times New Roman" w:hAnsi="Times New Roman"/>
        </w:rPr>
        <w:t xml:space="preserve"> the number of shares held</w:t>
      </w:r>
      <w:r w:rsidR="00231EC2" w:rsidRPr="006115A2">
        <w:rPr>
          <w:rFonts w:ascii="Times New Roman" w:hAnsi="Times New Roman"/>
        </w:rPr>
        <w:t>.</w:t>
      </w:r>
    </w:p>
    <w:p w:rsidR="00231EC2" w:rsidRPr="006115A2" w:rsidRDefault="00231EC2" w:rsidP="00231EC2">
      <w:pPr>
        <w:spacing w:before="0" w:beforeAutospacing="0" w:after="0" w:afterAutospacing="0" w:line="240" w:lineRule="auto"/>
        <w:ind w:left="900"/>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Details of outstanding convertible instruments including warrants pending conversion</w:t>
      </w:r>
      <w:r w:rsidR="00231EC2" w:rsidRPr="006115A2">
        <w:rPr>
          <w:rFonts w:ascii="Times New Roman" w:hAnsi="Times New Roman"/>
        </w:rPr>
        <w:t>.</w:t>
      </w:r>
    </w:p>
    <w:p w:rsidR="00231EC2" w:rsidRPr="006115A2" w:rsidRDefault="00231EC2" w:rsidP="00231EC2">
      <w:pPr>
        <w:spacing w:before="0" w:beforeAutospacing="0" w:after="0" w:afterAutospacing="0" w:line="240" w:lineRule="auto"/>
        <w:jc w:val="both"/>
        <w:rPr>
          <w:rFonts w:ascii="Times New Roman" w:hAnsi="Times New Roman"/>
        </w:rPr>
      </w:pPr>
    </w:p>
    <w:p w:rsidR="0097486B" w:rsidRPr="006115A2" w:rsidRDefault="00231EC2"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 xml:space="preserve"> </w:t>
      </w:r>
      <w:r w:rsidR="0097486B" w:rsidRPr="006115A2">
        <w:rPr>
          <w:rFonts w:ascii="Times New Roman" w:hAnsi="Times New Roman"/>
        </w:rPr>
        <w:t>Details of group/ subsidiary compa</w:t>
      </w:r>
      <w:r w:rsidRPr="006115A2">
        <w:rPr>
          <w:rFonts w:ascii="Times New Roman" w:hAnsi="Times New Roman"/>
        </w:rPr>
        <w:t xml:space="preserve">nies </w:t>
      </w:r>
      <w:r w:rsidR="0097486B" w:rsidRPr="006115A2">
        <w:rPr>
          <w:rFonts w:ascii="Times New Roman" w:hAnsi="Times New Roman"/>
        </w:rPr>
        <w:t xml:space="preserve"> </w:t>
      </w:r>
      <w:r w:rsidRPr="006115A2">
        <w:rPr>
          <w:rFonts w:ascii="Times New Roman" w:hAnsi="Times New Roman"/>
        </w:rPr>
        <w:t>which are listed on the stock exchange</w:t>
      </w:r>
      <w:r w:rsidR="0097486B" w:rsidRPr="006115A2">
        <w:rPr>
          <w:rFonts w:ascii="Times New Roman" w:hAnsi="Times New Roman"/>
        </w:rPr>
        <w:t xml:space="preserve"> and their market price volume data available for the latest calendar month, wherever applicable</w:t>
      </w:r>
    </w:p>
    <w:p w:rsidR="0097486B" w:rsidRPr="006115A2" w:rsidRDefault="0097486B" w:rsidP="00231EC2">
      <w:pPr>
        <w:spacing w:before="0" w:beforeAutospacing="0" w:after="0" w:afterAutospacing="0" w:line="240" w:lineRule="auto"/>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Details of cases pending against the company / Promoters / Directors</w:t>
      </w:r>
    </w:p>
    <w:p w:rsidR="0097486B" w:rsidRPr="006115A2" w:rsidRDefault="0097486B" w:rsidP="00231EC2">
      <w:pPr>
        <w:spacing w:before="0" w:beforeAutospacing="0" w:after="0" w:afterAutospacing="0" w:line="240" w:lineRule="auto"/>
        <w:jc w:val="both"/>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772"/>
        <w:gridCol w:w="1502"/>
        <w:gridCol w:w="1629"/>
        <w:gridCol w:w="1605"/>
        <w:gridCol w:w="1825"/>
      </w:tblGrid>
      <w:tr w:rsidR="0097486B" w:rsidRPr="006115A2" w:rsidTr="0097486B">
        <w:tc>
          <w:tcPr>
            <w:tcW w:w="595"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Sr. No.</w:t>
            </w:r>
          </w:p>
        </w:tc>
        <w:tc>
          <w:tcPr>
            <w:tcW w:w="1782"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Name of the entity</w:t>
            </w:r>
          </w:p>
        </w:tc>
        <w:tc>
          <w:tcPr>
            <w:tcW w:w="1514"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Civil cases</w:t>
            </w:r>
          </w:p>
        </w:tc>
        <w:tc>
          <w:tcPr>
            <w:tcW w:w="1638"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Criminal Cases</w:t>
            </w:r>
          </w:p>
        </w:tc>
        <w:tc>
          <w:tcPr>
            <w:tcW w:w="1619"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 xml:space="preserve">Tax cases </w:t>
            </w:r>
          </w:p>
        </w:tc>
        <w:tc>
          <w:tcPr>
            <w:tcW w:w="1842"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Cases filed by SEBI</w:t>
            </w:r>
          </w:p>
        </w:tc>
      </w:tr>
      <w:tr w:rsidR="0097486B" w:rsidRPr="006115A2" w:rsidTr="0097486B">
        <w:tc>
          <w:tcPr>
            <w:tcW w:w="595"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1</w:t>
            </w:r>
          </w:p>
        </w:tc>
        <w:tc>
          <w:tcPr>
            <w:tcW w:w="1782"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Company</w:t>
            </w:r>
          </w:p>
        </w:tc>
        <w:tc>
          <w:tcPr>
            <w:tcW w:w="1514"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r>
      <w:tr w:rsidR="0097486B" w:rsidRPr="006115A2" w:rsidTr="0097486B">
        <w:tc>
          <w:tcPr>
            <w:tcW w:w="595"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2</w:t>
            </w:r>
          </w:p>
        </w:tc>
        <w:tc>
          <w:tcPr>
            <w:tcW w:w="1782"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Company Promoters</w:t>
            </w:r>
          </w:p>
        </w:tc>
        <w:tc>
          <w:tcPr>
            <w:tcW w:w="1514"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r>
      <w:tr w:rsidR="0097486B" w:rsidRPr="006115A2" w:rsidTr="0097486B">
        <w:tc>
          <w:tcPr>
            <w:tcW w:w="595"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3</w:t>
            </w:r>
          </w:p>
        </w:tc>
        <w:tc>
          <w:tcPr>
            <w:tcW w:w="1782"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Company Directors</w:t>
            </w:r>
          </w:p>
        </w:tc>
        <w:tc>
          <w:tcPr>
            <w:tcW w:w="1514"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r>
      <w:tr w:rsidR="0097486B" w:rsidRPr="006115A2" w:rsidTr="0097486B">
        <w:tc>
          <w:tcPr>
            <w:tcW w:w="595"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4</w:t>
            </w:r>
          </w:p>
        </w:tc>
        <w:tc>
          <w:tcPr>
            <w:tcW w:w="1782" w:type="dxa"/>
            <w:tcBorders>
              <w:top w:val="single" w:sz="4" w:space="0" w:color="auto"/>
              <w:left w:val="single" w:sz="4" w:space="0" w:color="auto"/>
              <w:bottom w:val="single" w:sz="4" w:space="0" w:color="auto"/>
              <w:right w:val="single" w:sz="4" w:space="0" w:color="auto"/>
            </w:tcBorders>
            <w:hideMark/>
          </w:tcPr>
          <w:p w:rsidR="0097486B" w:rsidRPr="006115A2" w:rsidRDefault="0097486B" w:rsidP="00231EC2">
            <w:pPr>
              <w:spacing w:before="0" w:beforeAutospacing="0" w:after="0" w:afterAutospacing="0" w:line="240" w:lineRule="auto"/>
              <w:jc w:val="both"/>
              <w:rPr>
                <w:rFonts w:ascii="Times New Roman" w:hAnsi="Times New Roman"/>
              </w:rPr>
            </w:pPr>
            <w:r w:rsidRPr="006115A2">
              <w:rPr>
                <w:rFonts w:ascii="Times New Roman" w:hAnsi="Times New Roman"/>
              </w:rPr>
              <w:t>Group Company</w:t>
            </w:r>
          </w:p>
        </w:tc>
        <w:tc>
          <w:tcPr>
            <w:tcW w:w="1514"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97486B" w:rsidRPr="006115A2" w:rsidRDefault="0097486B" w:rsidP="00231EC2">
            <w:pPr>
              <w:spacing w:before="0" w:beforeAutospacing="0" w:after="0" w:afterAutospacing="0" w:line="240" w:lineRule="auto"/>
              <w:jc w:val="both"/>
              <w:rPr>
                <w:rFonts w:ascii="Times New Roman" w:hAnsi="Times New Roman"/>
              </w:rPr>
            </w:pPr>
          </w:p>
        </w:tc>
      </w:tr>
    </w:tbl>
    <w:p w:rsidR="0097486B" w:rsidRPr="006115A2" w:rsidRDefault="0097486B" w:rsidP="00231EC2">
      <w:pPr>
        <w:spacing w:before="0" w:beforeAutospacing="0" w:after="0" w:afterAutospacing="0" w:line="240" w:lineRule="auto"/>
        <w:jc w:val="both"/>
        <w:rPr>
          <w:rFonts w:ascii="Times New Roman" w:hAnsi="Times New Roman"/>
        </w:rPr>
      </w:pPr>
    </w:p>
    <w:p w:rsidR="0097486B" w:rsidRPr="006115A2" w:rsidRDefault="00231EC2"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 xml:space="preserve"> </w:t>
      </w:r>
      <w:r w:rsidR="0097486B" w:rsidRPr="006115A2">
        <w:rPr>
          <w:rFonts w:ascii="Times New Roman" w:hAnsi="Times New Roman"/>
        </w:rPr>
        <w:t>Statement containing particulars of the dates of and parties to all material contracts, agreements (including agreements for technical advice and collaboration), concessions and similar other documents (except those entered into in the ordinary course of business carried on or intended to be carried on by the company) together with the brief description of terms, subject matter and general nature of the documents, if applicable</w:t>
      </w:r>
    </w:p>
    <w:p w:rsidR="00231EC2" w:rsidRPr="006115A2" w:rsidRDefault="00231EC2" w:rsidP="00231EC2">
      <w:pPr>
        <w:spacing w:before="0" w:beforeAutospacing="0" w:after="0" w:afterAutospacing="0" w:line="240" w:lineRule="auto"/>
        <w:ind w:left="900"/>
        <w:jc w:val="both"/>
        <w:rPr>
          <w:rFonts w:ascii="Times New Roman" w:hAnsi="Times New Roman"/>
        </w:rPr>
      </w:pPr>
    </w:p>
    <w:p w:rsidR="0097486B" w:rsidRPr="006115A2" w:rsidRDefault="0097486B" w:rsidP="00231EC2">
      <w:pPr>
        <w:numPr>
          <w:ilvl w:val="1"/>
          <w:numId w:val="38"/>
        </w:numPr>
        <w:spacing w:before="0" w:beforeAutospacing="0" w:after="0" w:afterAutospacing="0" w:line="240" w:lineRule="auto"/>
        <w:jc w:val="both"/>
        <w:rPr>
          <w:rFonts w:ascii="Times New Roman" w:hAnsi="Times New Roman"/>
        </w:rPr>
      </w:pPr>
      <w:r w:rsidRPr="006115A2">
        <w:rPr>
          <w:rFonts w:ascii="Times New Roman" w:hAnsi="Times New Roman"/>
        </w:rPr>
        <w:t>Statement containing particulars of any commission, brokerage, discount or other special terms including an option for the issue of any kind of securities granted to any person, if applicable.</w:t>
      </w:r>
    </w:p>
    <w:p w:rsidR="006115A2" w:rsidRDefault="006115A2">
      <w:pPr>
        <w:spacing w:before="0" w:beforeAutospacing="0" w:after="0" w:afterAutospacing="0" w:line="240" w:lineRule="auto"/>
        <w:rPr>
          <w:rFonts w:ascii="Times New Roman" w:hAnsi="Times New Roman"/>
        </w:rPr>
      </w:pPr>
      <w:r>
        <w:rPr>
          <w:rFonts w:ascii="Times New Roman" w:hAnsi="Times New Roman"/>
        </w:rPr>
        <w:br w:type="page"/>
      </w:r>
    </w:p>
    <w:p w:rsidR="006115A2" w:rsidRDefault="006115A2" w:rsidP="006115A2">
      <w:pPr>
        <w:tabs>
          <w:tab w:val="left" w:pos="7605"/>
        </w:tabs>
        <w:spacing w:before="0" w:beforeAutospacing="0" w:after="0" w:afterAutospacing="0" w:line="240" w:lineRule="auto"/>
        <w:jc w:val="right"/>
        <w:rPr>
          <w:rFonts w:ascii="Times New Roman" w:hAnsi="Times New Roman"/>
          <w:b/>
        </w:rPr>
      </w:pPr>
      <w:r>
        <w:rPr>
          <w:rFonts w:ascii="Times New Roman" w:hAnsi="Times New Roman"/>
          <w:b/>
        </w:rPr>
        <w:lastRenderedPageBreak/>
        <w:t>Annexure III</w:t>
      </w:r>
    </w:p>
    <w:p w:rsidR="006115A2" w:rsidRDefault="006115A2" w:rsidP="006115A2">
      <w:pPr>
        <w:tabs>
          <w:tab w:val="left" w:pos="7605"/>
        </w:tabs>
        <w:spacing w:before="0" w:beforeAutospacing="0" w:after="0" w:afterAutospacing="0" w:line="240" w:lineRule="auto"/>
        <w:jc w:val="center"/>
        <w:rPr>
          <w:rFonts w:ascii="Times New Roman" w:hAnsi="Times New Roman"/>
          <w:b/>
        </w:rPr>
      </w:pPr>
    </w:p>
    <w:p w:rsidR="006115A2" w:rsidRPr="006115A2" w:rsidRDefault="006115A2" w:rsidP="006115A2">
      <w:pPr>
        <w:tabs>
          <w:tab w:val="left" w:pos="7605"/>
        </w:tabs>
        <w:spacing w:before="0" w:beforeAutospacing="0" w:after="0" w:afterAutospacing="0" w:line="240" w:lineRule="auto"/>
        <w:jc w:val="center"/>
        <w:rPr>
          <w:rFonts w:ascii="Times New Roman" w:hAnsi="Times New Roman"/>
          <w:b/>
        </w:rPr>
      </w:pPr>
      <w:r w:rsidRPr="006115A2">
        <w:rPr>
          <w:rFonts w:ascii="Times New Roman" w:hAnsi="Times New Roman"/>
          <w:b/>
        </w:rPr>
        <w:t>This letter should be submitted</w:t>
      </w:r>
    </w:p>
    <w:p w:rsidR="006115A2" w:rsidRPr="006115A2" w:rsidRDefault="006115A2" w:rsidP="006115A2">
      <w:pPr>
        <w:tabs>
          <w:tab w:val="left" w:pos="7605"/>
        </w:tabs>
        <w:spacing w:before="0" w:beforeAutospacing="0" w:after="0" w:afterAutospacing="0" w:line="240" w:lineRule="auto"/>
        <w:jc w:val="center"/>
        <w:rPr>
          <w:rFonts w:ascii="Times New Roman" w:hAnsi="Times New Roman"/>
          <w:b/>
        </w:rPr>
      </w:pPr>
      <w:r w:rsidRPr="006115A2">
        <w:rPr>
          <w:rFonts w:ascii="Times New Roman" w:hAnsi="Times New Roman"/>
          <w:b/>
        </w:rPr>
        <w:t>On the letter head of Applicant</w:t>
      </w:r>
      <w:r w:rsidR="00CA579D">
        <w:rPr>
          <w:rFonts w:ascii="Times New Roman" w:hAnsi="Times New Roman"/>
          <w:b/>
        </w:rPr>
        <w:t xml:space="preserve"> Company</w:t>
      </w:r>
    </w:p>
    <w:p w:rsidR="006115A2" w:rsidRPr="006115A2" w:rsidRDefault="006115A2" w:rsidP="006115A2">
      <w:pPr>
        <w:tabs>
          <w:tab w:val="left" w:pos="900"/>
        </w:tabs>
        <w:spacing w:before="0" w:beforeAutospacing="0" w:after="0" w:afterAutospacing="0" w:line="240" w:lineRule="auto"/>
        <w:ind w:right="432"/>
        <w:jc w:val="center"/>
        <w:rPr>
          <w:rFonts w:ascii="Times New Roman" w:hAnsi="Times New Roman"/>
        </w:rPr>
      </w:pPr>
    </w:p>
    <w:p w:rsidR="006115A2" w:rsidRPr="006115A2" w:rsidRDefault="006115A2" w:rsidP="006115A2">
      <w:pPr>
        <w:tabs>
          <w:tab w:val="left" w:pos="900"/>
        </w:tabs>
        <w:spacing w:before="0" w:beforeAutospacing="0" w:after="0" w:afterAutospacing="0" w:line="240" w:lineRule="auto"/>
        <w:ind w:right="432"/>
        <w:jc w:val="both"/>
        <w:rPr>
          <w:rFonts w:ascii="Times New Roman" w:hAnsi="Times New Roman"/>
        </w:rPr>
      </w:pPr>
    </w:p>
    <w:p w:rsidR="006115A2" w:rsidRPr="006115A2" w:rsidRDefault="006115A2" w:rsidP="006115A2">
      <w:pPr>
        <w:tabs>
          <w:tab w:val="left" w:pos="900"/>
        </w:tabs>
        <w:spacing w:before="0" w:beforeAutospacing="0" w:after="0" w:afterAutospacing="0" w:line="240" w:lineRule="auto"/>
        <w:ind w:right="432"/>
        <w:jc w:val="both"/>
        <w:rPr>
          <w:rFonts w:ascii="Times New Roman" w:hAnsi="Times New Roman"/>
        </w:rPr>
      </w:pPr>
    </w:p>
    <w:p w:rsidR="006115A2" w:rsidRPr="006115A2" w:rsidRDefault="006115A2" w:rsidP="006115A2">
      <w:pPr>
        <w:tabs>
          <w:tab w:val="left" w:pos="900"/>
        </w:tabs>
        <w:spacing w:before="0" w:beforeAutospacing="0" w:after="0" w:afterAutospacing="0" w:line="240" w:lineRule="auto"/>
        <w:ind w:right="432"/>
        <w:jc w:val="right"/>
        <w:rPr>
          <w:rFonts w:ascii="Times New Roman" w:hAnsi="Times New Roman"/>
        </w:rPr>
      </w:pPr>
      <w:r w:rsidRPr="006115A2">
        <w:rPr>
          <w:rFonts w:ascii="Times New Roman" w:hAnsi="Times New Roman"/>
        </w:rPr>
        <w:t>Date_______</w:t>
      </w:r>
    </w:p>
    <w:p w:rsidR="006115A2" w:rsidRPr="006115A2" w:rsidRDefault="006115A2" w:rsidP="006115A2">
      <w:pPr>
        <w:tabs>
          <w:tab w:val="left" w:pos="900"/>
        </w:tabs>
        <w:spacing w:before="0" w:beforeAutospacing="0" w:after="0" w:afterAutospacing="0" w:line="240" w:lineRule="auto"/>
        <w:ind w:right="432"/>
        <w:jc w:val="center"/>
        <w:rPr>
          <w:rFonts w:ascii="Times New Roman" w:hAnsi="Times New Roman"/>
        </w:rPr>
      </w:pPr>
    </w:p>
    <w:p w:rsidR="006115A2" w:rsidRPr="006115A2" w:rsidRDefault="006115A2" w:rsidP="006115A2">
      <w:pPr>
        <w:tabs>
          <w:tab w:val="left" w:pos="900"/>
        </w:tabs>
        <w:spacing w:before="0" w:beforeAutospacing="0" w:after="0" w:afterAutospacing="0" w:line="240" w:lineRule="auto"/>
        <w:ind w:right="432"/>
        <w:jc w:val="both"/>
        <w:rPr>
          <w:rFonts w:ascii="Times New Roman" w:hAnsi="Times New Roman"/>
          <w:b/>
        </w:rPr>
      </w:pPr>
      <w:r w:rsidRPr="006115A2">
        <w:rPr>
          <w:rFonts w:ascii="Times New Roman" w:hAnsi="Times New Roman"/>
          <w:b/>
        </w:rPr>
        <w:t>The Head - Listing &amp; Compliance</w:t>
      </w:r>
    </w:p>
    <w:p w:rsidR="006115A2" w:rsidRPr="006115A2" w:rsidRDefault="006115A2" w:rsidP="006115A2">
      <w:pPr>
        <w:tabs>
          <w:tab w:val="left" w:pos="900"/>
        </w:tabs>
        <w:spacing w:before="0" w:beforeAutospacing="0" w:after="0" w:afterAutospacing="0" w:line="240" w:lineRule="auto"/>
        <w:ind w:right="432"/>
        <w:jc w:val="both"/>
        <w:rPr>
          <w:rFonts w:ascii="Times New Roman" w:hAnsi="Times New Roman"/>
          <w:b/>
        </w:rPr>
      </w:pPr>
      <w:r w:rsidRPr="006115A2">
        <w:rPr>
          <w:rFonts w:ascii="Times New Roman" w:hAnsi="Times New Roman"/>
          <w:b/>
        </w:rPr>
        <w:t>Metropolitan Stock Exchange of India Ltd. (MSEI)</w:t>
      </w:r>
    </w:p>
    <w:p w:rsidR="006115A2" w:rsidRPr="006115A2" w:rsidRDefault="006115A2" w:rsidP="006115A2">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 xml:space="preserve">Building A, Unit 205A, 2nd Floor, </w:t>
      </w:r>
    </w:p>
    <w:p w:rsidR="006115A2" w:rsidRPr="006115A2" w:rsidRDefault="006115A2" w:rsidP="006115A2">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Piramal Agastya Corporate Park,</w:t>
      </w:r>
    </w:p>
    <w:p w:rsidR="006115A2" w:rsidRPr="006115A2" w:rsidRDefault="006115A2" w:rsidP="006115A2">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 xml:space="preserve">L.B.S Road, Kurla West, </w:t>
      </w:r>
    </w:p>
    <w:p w:rsidR="006115A2" w:rsidRDefault="006115A2" w:rsidP="006115A2">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Mumbai - 400 070</w:t>
      </w:r>
      <w:r>
        <w:rPr>
          <w:rFonts w:ascii="Times New Roman" w:hAnsi="Times New Roman"/>
          <w:noProof/>
          <w:color w:val="000000"/>
          <w:lang w:eastAsia="en-IN"/>
        </w:rPr>
        <w:t>.</w:t>
      </w:r>
    </w:p>
    <w:p w:rsidR="006115A2" w:rsidRPr="006115A2" w:rsidRDefault="006115A2" w:rsidP="006115A2">
      <w:pPr>
        <w:spacing w:before="0" w:beforeAutospacing="0" w:after="0" w:afterAutospacing="0" w:line="240" w:lineRule="auto"/>
        <w:rPr>
          <w:rFonts w:ascii="Times New Roman" w:hAnsi="Times New Roman"/>
          <w:noProof/>
          <w:color w:val="000000"/>
          <w:lang w:val="en-IN" w:eastAsia="en-IN"/>
        </w:rPr>
      </w:pPr>
    </w:p>
    <w:p w:rsidR="006115A2" w:rsidRPr="006115A2" w:rsidRDefault="006115A2" w:rsidP="006115A2">
      <w:pPr>
        <w:tabs>
          <w:tab w:val="left" w:pos="900"/>
        </w:tabs>
        <w:spacing w:before="0" w:beforeAutospacing="0" w:after="0" w:afterAutospacing="0" w:line="240" w:lineRule="auto"/>
        <w:ind w:right="432"/>
        <w:jc w:val="both"/>
        <w:rPr>
          <w:rFonts w:ascii="Times New Roman" w:hAnsi="Times New Roman"/>
        </w:rPr>
      </w:pPr>
      <w:r w:rsidRPr="006115A2">
        <w:rPr>
          <w:rFonts w:ascii="Times New Roman" w:hAnsi="Times New Roman"/>
        </w:rPr>
        <w:t>Dear Sir / Madam,</w:t>
      </w:r>
    </w:p>
    <w:p w:rsidR="006115A2" w:rsidRPr="006115A2" w:rsidRDefault="006115A2" w:rsidP="006115A2">
      <w:pPr>
        <w:tabs>
          <w:tab w:val="left" w:pos="900"/>
        </w:tabs>
        <w:spacing w:before="0" w:beforeAutospacing="0" w:after="0" w:afterAutospacing="0" w:line="240" w:lineRule="auto"/>
        <w:ind w:right="432"/>
        <w:jc w:val="both"/>
        <w:rPr>
          <w:rFonts w:ascii="Times New Roman" w:hAnsi="Times New Roman"/>
        </w:rPr>
      </w:pPr>
    </w:p>
    <w:p w:rsidR="006115A2" w:rsidRPr="006115A2" w:rsidRDefault="006115A2" w:rsidP="006115A2">
      <w:pPr>
        <w:tabs>
          <w:tab w:val="left" w:pos="900"/>
        </w:tabs>
        <w:spacing w:before="0" w:beforeAutospacing="0" w:after="0" w:afterAutospacing="0" w:line="240" w:lineRule="auto"/>
        <w:ind w:right="71"/>
        <w:jc w:val="both"/>
        <w:rPr>
          <w:rFonts w:ascii="Times New Roman" w:hAnsi="Times New Roman"/>
        </w:rPr>
      </w:pPr>
      <w:r w:rsidRPr="006115A2">
        <w:rPr>
          <w:rFonts w:ascii="Times New Roman" w:hAnsi="Times New Roman"/>
        </w:rPr>
        <w:t>In conformity with the listing requirements of Metropolitan Stock Exchange of India Ltd. (MSEI), we hereby apply for admission of the following securities of the Issuer for dealings on the MSEI (Please tick, wherever applicable):</w:t>
      </w:r>
    </w:p>
    <w:p w:rsidR="006115A2" w:rsidRPr="006115A2" w:rsidRDefault="006115A2" w:rsidP="006115A2">
      <w:pPr>
        <w:tabs>
          <w:tab w:val="left" w:pos="900"/>
        </w:tabs>
        <w:spacing w:before="0" w:beforeAutospacing="0" w:after="0" w:afterAutospacing="0" w:line="240" w:lineRule="auto"/>
        <w:ind w:right="432"/>
        <w:jc w:val="both"/>
        <w:rPr>
          <w:rFonts w:ascii="Times New Roman" w:hAnsi="Times New Roman"/>
        </w:rPr>
      </w:pPr>
    </w:p>
    <w:p w:rsidR="006115A2" w:rsidRPr="006115A2" w:rsidRDefault="006115A2" w:rsidP="006115A2">
      <w:pPr>
        <w:tabs>
          <w:tab w:val="left" w:pos="900"/>
        </w:tabs>
        <w:spacing w:before="0" w:beforeAutospacing="0" w:after="0" w:afterAutospacing="0" w:line="240" w:lineRule="auto"/>
        <w:ind w:right="-19"/>
        <w:jc w:val="both"/>
        <w:rPr>
          <w:rFonts w:ascii="Times New Roman" w:hAnsi="Times New Roman"/>
          <w:b/>
        </w:rPr>
      </w:pPr>
      <w:r w:rsidRPr="006115A2">
        <w:rPr>
          <w:rFonts w:ascii="Times New Roman" w:hAnsi="Times New Roman"/>
        </w:rPr>
        <w:sym w:font="Wingdings" w:char="F06E"/>
      </w:r>
      <w:r w:rsidRPr="006115A2">
        <w:rPr>
          <w:rFonts w:ascii="Times New Roman" w:hAnsi="Times New Roman"/>
        </w:rPr>
        <w:t xml:space="preserve"> </w:t>
      </w:r>
      <w:r w:rsidRPr="006115A2">
        <w:rPr>
          <w:rFonts w:ascii="Times New Roman" w:hAnsi="Times New Roman"/>
          <w:b/>
        </w:rPr>
        <w:t>Equity</w:t>
      </w:r>
      <w:r w:rsidRPr="006115A2">
        <w:rPr>
          <w:rFonts w:ascii="Times New Roman" w:hAnsi="Times New Roman"/>
        </w:rPr>
        <w:t xml:space="preserve"> </w:t>
      </w:r>
      <w:r w:rsidRPr="006115A2">
        <w:rPr>
          <w:rFonts w:ascii="Times New Roman" w:hAnsi="Times New Roman"/>
        </w:rPr>
        <w:tab/>
      </w:r>
      <w:r w:rsidRPr="006115A2">
        <w:rPr>
          <w:rFonts w:ascii="Times New Roman" w:hAnsi="Times New Roman"/>
        </w:rPr>
        <w:tab/>
        <w:t xml:space="preserve"> </w:t>
      </w:r>
      <w:r w:rsidRPr="006115A2">
        <w:rPr>
          <w:rFonts w:ascii="Times New Roman" w:hAnsi="Times New Roman"/>
        </w:rPr>
        <w:tab/>
      </w:r>
      <w:r w:rsidRPr="006115A2">
        <w:rPr>
          <w:rFonts w:ascii="Times New Roman" w:hAnsi="Times New Roman"/>
        </w:rPr>
        <w:sym w:font="Wingdings" w:char="F06E"/>
      </w:r>
      <w:r w:rsidRPr="006115A2">
        <w:rPr>
          <w:rFonts w:ascii="Times New Roman" w:hAnsi="Times New Roman"/>
        </w:rPr>
        <w:t xml:space="preserve"> </w:t>
      </w:r>
      <w:r w:rsidRPr="006115A2">
        <w:rPr>
          <w:rFonts w:ascii="Times New Roman" w:hAnsi="Times New Roman"/>
          <w:b/>
        </w:rPr>
        <w:t>Debentures</w:t>
      </w:r>
      <w:r w:rsidRPr="006115A2">
        <w:rPr>
          <w:rFonts w:ascii="Times New Roman" w:hAnsi="Times New Roman"/>
        </w:rPr>
        <w:tab/>
      </w:r>
      <w:r w:rsidRPr="006115A2">
        <w:rPr>
          <w:rFonts w:ascii="Times New Roman" w:hAnsi="Times New Roman"/>
        </w:rPr>
        <w:tab/>
      </w:r>
      <w:r w:rsidRPr="006115A2">
        <w:rPr>
          <w:rFonts w:ascii="Times New Roman" w:hAnsi="Times New Roman"/>
        </w:rPr>
        <w:tab/>
      </w:r>
      <w:r w:rsidRPr="006115A2">
        <w:rPr>
          <w:rFonts w:ascii="Times New Roman" w:hAnsi="Times New Roman"/>
        </w:rPr>
        <w:tab/>
      </w:r>
      <w:r w:rsidRPr="006115A2">
        <w:rPr>
          <w:rFonts w:ascii="Times New Roman" w:hAnsi="Times New Roman"/>
        </w:rPr>
        <w:sym w:font="Wingdings" w:char="F06E"/>
      </w:r>
      <w:r w:rsidRPr="006115A2">
        <w:rPr>
          <w:rFonts w:ascii="Times New Roman" w:hAnsi="Times New Roman"/>
        </w:rPr>
        <w:t xml:space="preserve"> </w:t>
      </w:r>
      <w:r w:rsidRPr="006115A2">
        <w:rPr>
          <w:rFonts w:ascii="Times New Roman" w:hAnsi="Times New Roman"/>
          <w:b/>
        </w:rPr>
        <w:t xml:space="preserve">Warrants </w:t>
      </w:r>
    </w:p>
    <w:p w:rsidR="006115A2" w:rsidRPr="006115A2" w:rsidRDefault="006115A2" w:rsidP="006115A2">
      <w:pPr>
        <w:tabs>
          <w:tab w:val="left" w:pos="900"/>
        </w:tabs>
        <w:spacing w:before="0" w:beforeAutospacing="0" w:after="0" w:afterAutospacing="0" w:line="240" w:lineRule="auto"/>
        <w:ind w:right="-19"/>
        <w:jc w:val="both"/>
        <w:rPr>
          <w:rFonts w:ascii="Times New Roman" w:hAnsi="Times New Roman"/>
        </w:rPr>
      </w:pPr>
      <w:r w:rsidRPr="006115A2">
        <w:rPr>
          <w:rFonts w:ascii="Times New Roman" w:hAnsi="Times New Roman"/>
        </w:rPr>
        <w:tab/>
      </w:r>
      <w:r w:rsidRPr="006115A2">
        <w:rPr>
          <w:rFonts w:ascii="Times New Roman" w:hAnsi="Times New Roman"/>
        </w:rPr>
        <w:tab/>
      </w:r>
    </w:p>
    <w:p w:rsidR="006115A2" w:rsidRPr="006115A2" w:rsidRDefault="006115A2" w:rsidP="006115A2">
      <w:pPr>
        <w:tabs>
          <w:tab w:val="left" w:pos="900"/>
        </w:tabs>
        <w:spacing w:before="0" w:beforeAutospacing="0" w:after="0" w:afterAutospacing="0" w:line="240" w:lineRule="auto"/>
        <w:ind w:right="-19"/>
        <w:jc w:val="both"/>
        <w:rPr>
          <w:rFonts w:ascii="Times New Roman" w:hAnsi="Times New Roman"/>
        </w:rPr>
      </w:pPr>
      <w:r w:rsidRPr="006115A2">
        <w:rPr>
          <w:rFonts w:ascii="Times New Roman" w:hAnsi="Times New Roman"/>
          <w:b/>
        </w:rPr>
        <w:sym w:font="Wingdings" w:char="F06E"/>
      </w:r>
      <w:r w:rsidRPr="006115A2">
        <w:rPr>
          <w:rFonts w:ascii="Times New Roman" w:hAnsi="Times New Roman"/>
        </w:rPr>
        <w:t xml:space="preserve">Any Other (Please specify) </w:t>
      </w:r>
    </w:p>
    <w:p w:rsidR="006115A2" w:rsidRPr="006115A2" w:rsidRDefault="006115A2" w:rsidP="006115A2">
      <w:pPr>
        <w:tabs>
          <w:tab w:val="left" w:pos="900"/>
        </w:tabs>
        <w:spacing w:before="0" w:beforeAutospacing="0" w:after="0" w:afterAutospacing="0" w:line="240" w:lineRule="auto"/>
        <w:ind w:right="-19"/>
        <w:jc w:val="both"/>
        <w:rPr>
          <w:rFonts w:ascii="Times New Roman" w:hAnsi="Times New Roman"/>
          <w:b/>
        </w:rPr>
      </w:pPr>
      <w:r w:rsidRPr="006115A2">
        <w:rPr>
          <w:rFonts w:ascii="Times New Roman" w:hAnsi="Times New Roman"/>
        </w:rPr>
        <w:t>_____________________________________________________</w:t>
      </w:r>
    </w:p>
    <w:p w:rsidR="006115A2" w:rsidRPr="006115A2" w:rsidRDefault="006115A2" w:rsidP="006115A2">
      <w:pPr>
        <w:tabs>
          <w:tab w:val="left" w:pos="900"/>
        </w:tabs>
        <w:spacing w:line="240" w:lineRule="auto"/>
        <w:ind w:right="90"/>
        <w:jc w:val="both"/>
        <w:rPr>
          <w:rFonts w:ascii="Times New Roman" w:hAnsi="Times New Roman"/>
        </w:rPr>
      </w:pPr>
      <w:r w:rsidRPr="006115A2">
        <w:rPr>
          <w:rFonts w:ascii="Times New Roman" w:hAnsi="Times New Roman"/>
        </w:rPr>
        <w:t xml:space="preserve">Further, we undertake to be bound by all requirements, terms and provisions and conditions relating to listing of securities as contained in the Rules, Bye-Laws and Regulations of Metropolitan Stock Exchange of India Ltd. (MSEI), Securities and Exchange Board of India (SEBI) and any other applicable law, rules and regulations. </w:t>
      </w:r>
    </w:p>
    <w:p w:rsidR="006115A2" w:rsidRPr="006115A2" w:rsidRDefault="006115A2" w:rsidP="006115A2">
      <w:pPr>
        <w:tabs>
          <w:tab w:val="left" w:pos="900"/>
        </w:tabs>
        <w:spacing w:line="240" w:lineRule="auto"/>
        <w:ind w:right="90"/>
        <w:jc w:val="both"/>
        <w:rPr>
          <w:rFonts w:ascii="Times New Roman" w:hAnsi="Times New Roman"/>
        </w:rPr>
      </w:pPr>
    </w:p>
    <w:p w:rsidR="006115A2" w:rsidRPr="006115A2" w:rsidRDefault="006115A2" w:rsidP="006115A2">
      <w:pPr>
        <w:tabs>
          <w:tab w:val="left" w:pos="900"/>
        </w:tabs>
        <w:spacing w:line="240" w:lineRule="auto"/>
        <w:ind w:right="432"/>
        <w:jc w:val="both"/>
        <w:rPr>
          <w:rFonts w:ascii="Times New Roman" w:hAnsi="Times New Roman"/>
        </w:rPr>
      </w:pPr>
      <w:r w:rsidRPr="006115A2">
        <w:rPr>
          <w:rFonts w:ascii="Times New Roman" w:hAnsi="Times New Roman"/>
        </w:rPr>
        <w:t>Yours faithfully,</w:t>
      </w:r>
    </w:p>
    <w:p w:rsidR="006115A2" w:rsidRPr="006115A2" w:rsidRDefault="006115A2" w:rsidP="006115A2">
      <w:pPr>
        <w:tabs>
          <w:tab w:val="left" w:pos="900"/>
        </w:tabs>
        <w:spacing w:line="240" w:lineRule="auto"/>
        <w:ind w:right="432"/>
        <w:jc w:val="both"/>
        <w:rPr>
          <w:rFonts w:ascii="Times New Roman" w:hAnsi="Times New Roman"/>
        </w:rPr>
      </w:pPr>
    </w:p>
    <w:p w:rsidR="006115A2" w:rsidRPr="006115A2" w:rsidRDefault="006115A2" w:rsidP="006115A2">
      <w:pPr>
        <w:tabs>
          <w:tab w:val="left" w:pos="900"/>
        </w:tabs>
        <w:spacing w:before="240" w:beforeAutospacing="0" w:after="240" w:afterAutospacing="0" w:line="240" w:lineRule="auto"/>
        <w:ind w:right="-14"/>
        <w:jc w:val="both"/>
        <w:rPr>
          <w:rFonts w:ascii="Times New Roman" w:hAnsi="Times New Roman"/>
          <w:b/>
        </w:rPr>
      </w:pPr>
      <w:r w:rsidRPr="006115A2">
        <w:rPr>
          <w:rFonts w:ascii="Times New Roman" w:hAnsi="Times New Roman"/>
          <w:b/>
        </w:rPr>
        <w:t>Company Secretary/ Authorized Signatory</w:t>
      </w:r>
    </w:p>
    <w:p w:rsidR="006115A2" w:rsidRPr="006115A2" w:rsidRDefault="006115A2" w:rsidP="006115A2">
      <w:pPr>
        <w:tabs>
          <w:tab w:val="left" w:pos="900"/>
        </w:tabs>
        <w:spacing w:before="240" w:beforeAutospacing="0" w:after="240" w:afterAutospacing="0" w:line="240" w:lineRule="auto"/>
        <w:ind w:right="-14"/>
        <w:jc w:val="both"/>
        <w:rPr>
          <w:rFonts w:ascii="Times New Roman" w:hAnsi="Times New Roman"/>
        </w:rPr>
      </w:pPr>
      <w:r w:rsidRPr="006115A2">
        <w:rPr>
          <w:rFonts w:ascii="Times New Roman" w:hAnsi="Times New Roman"/>
        </w:rPr>
        <w:t>Name: _______________________________________________________________________</w:t>
      </w:r>
    </w:p>
    <w:p w:rsidR="006115A2" w:rsidRPr="006115A2" w:rsidRDefault="006115A2" w:rsidP="006115A2">
      <w:pPr>
        <w:tabs>
          <w:tab w:val="left" w:pos="900"/>
        </w:tabs>
        <w:spacing w:before="240" w:beforeAutospacing="0" w:after="240" w:afterAutospacing="0" w:line="240" w:lineRule="auto"/>
        <w:ind w:right="-14"/>
        <w:jc w:val="both"/>
        <w:rPr>
          <w:rFonts w:ascii="Times New Roman" w:hAnsi="Times New Roman"/>
        </w:rPr>
      </w:pPr>
      <w:r w:rsidRPr="006115A2">
        <w:rPr>
          <w:rFonts w:ascii="Times New Roman" w:hAnsi="Times New Roman"/>
        </w:rPr>
        <w:t>Designation: __________________________________________________________________</w:t>
      </w:r>
    </w:p>
    <w:p w:rsidR="006115A2" w:rsidRPr="006115A2" w:rsidRDefault="006115A2" w:rsidP="006115A2">
      <w:pPr>
        <w:tabs>
          <w:tab w:val="left" w:pos="900"/>
        </w:tabs>
        <w:spacing w:before="240" w:beforeAutospacing="0" w:after="240" w:afterAutospacing="0" w:line="240" w:lineRule="auto"/>
        <w:ind w:right="-14"/>
        <w:jc w:val="both"/>
        <w:rPr>
          <w:rFonts w:ascii="Times New Roman" w:hAnsi="Times New Roman"/>
        </w:rPr>
      </w:pPr>
      <w:r w:rsidRPr="006115A2">
        <w:rPr>
          <w:rFonts w:ascii="Times New Roman" w:hAnsi="Times New Roman"/>
        </w:rPr>
        <w:t>Date: ________________________________________________________________________</w:t>
      </w:r>
    </w:p>
    <w:p w:rsidR="006115A2" w:rsidRPr="006115A2" w:rsidRDefault="006115A2" w:rsidP="006115A2">
      <w:pPr>
        <w:tabs>
          <w:tab w:val="left" w:pos="7605"/>
        </w:tabs>
        <w:spacing w:before="0" w:beforeAutospacing="0" w:after="0" w:afterAutospacing="0" w:line="240" w:lineRule="auto"/>
        <w:jc w:val="center"/>
        <w:rPr>
          <w:rFonts w:ascii="Times New Roman" w:hAnsi="Times New Roman"/>
          <w:b/>
        </w:rPr>
      </w:pPr>
      <w:r w:rsidRPr="006115A2">
        <w:rPr>
          <w:rFonts w:ascii="Times New Roman" w:eastAsia="Times New Roman" w:hAnsi="Times New Roman"/>
          <w:b/>
          <w:bCs/>
        </w:rPr>
        <w:br w:type="page"/>
      </w:r>
      <w:r w:rsidRPr="006115A2">
        <w:rPr>
          <w:rFonts w:ascii="Times New Roman" w:hAnsi="Times New Roman"/>
          <w:b/>
        </w:rPr>
        <w:lastRenderedPageBreak/>
        <w:t xml:space="preserve">These details should be submitted </w:t>
      </w:r>
    </w:p>
    <w:p w:rsidR="006115A2" w:rsidRPr="006115A2" w:rsidRDefault="006115A2" w:rsidP="006115A2">
      <w:pPr>
        <w:tabs>
          <w:tab w:val="left" w:pos="7605"/>
        </w:tabs>
        <w:spacing w:before="0" w:beforeAutospacing="0" w:after="0" w:afterAutospacing="0" w:line="240" w:lineRule="auto"/>
        <w:jc w:val="center"/>
        <w:rPr>
          <w:rFonts w:ascii="Times New Roman" w:hAnsi="Times New Roman"/>
          <w:b/>
        </w:rPr>
      </w:pPr>
      <w:r w:rsidRPr="006115A2">
        <w:rPr>
          <w:rFonts w:ascii="Times New Roman" w:hAnsi="Times New Roman"/>
          <w:b/>
        </w:rPr>
        <w:t>On the letter head of Applicant</w:t>
      </w:r>
      <w:r w:rsidR="00CA579D">
        <w:rPr>
          <w:rFonts w:ascii="Times New Roman" w:hAnsi="Times New Roman"/>
          <w:b/>
        </w:rPr>
        <w:t xml:space="preserve"> Company</w:t>
      </w:r>
    </w:p>
    <w:p w:rsidR="006115A2" w:rsidRPr="006115A2" w:rsidRDefault="006115A2" w:rsidP="006115A2">
      <w:pPr>
        <w:tabs>
          <w:tab w:val="left" w:pos="900"/>
        </w:tabs>
        <w:spacing w:before="0" w:beforeAutospacing="0" w:after="0" w:afterAutospacing="0" w:line="240" w:lineRule="auto"/>
        <w:ind w:right="432"/>
        <w:rPr>
          <w:rFonts w:ascii="Times New Roman" w:eastAsia="Times New Roman" w:hAnsi="Times New Roman"/>
          <w:b/>
          <w:bCs/>
        </w:rPr>
      </w:pPr>
    </w:p>
    <w:p w:rsidR="006115A2" w:rsidRPr="006115A2" w:rsidRDefault="006115A2" w:rsidP="006115A2">
      <w:pPr>
        <w:tabs>
          <w:tab w:val="left" w:pos="900"/>
        </w:tabs>
        <w:spacing w:before="0" w:beforeAutospacing="0" w:after="0" w:afterAutospacing="0" w:line="240" w:lineRule="auto"/>
        <w:ind w:right="432"/>
        <w:jc w:val="center"/>
        <w:rPr>
          <w:rFonts w:ascii="Times New Roman" w:eastAsia="Times New Roman" w:hAnsi="Times New Roman"/>
          <w:b/>
          <w:bCs/>
        </w:rPr>
      </w:pPr>
      <w:r w:rsidRPr="006115A2">
        <w:rPr>
          <w:rFonts w:ascii="Times New Roman" w:eastAsia="Times New Roman" w:hAnsi="Times New Roman"/>
          <w:b/>
          <w:bCs/>
        </w:rPr>
        <w:t>Company Details</w:t>
      </w:r>
    </w:p>
    <w:p w:rsidR="006115A2" w:rsidRPr="006115A2" w:rsidRDefault="006115A2" w:rsidP="006115A2">
      <w:pPr>
        <w:tabs>
          <w:tab w:val="left" w:pos="900"/>
        </w:tabs>
        <w:spacing w:before="0" w:beforeAutospacing="0" w:after="0" w:afterAutospacing="0" w:line="360" w:lineRule="auto"/>
        <w:ind w:right="432"/>
        <w:jc w:val="center"/>
        <w:rPr>
          <w:rFonts w:ascii="Times New Roman" w:hAnsi="Times New Roman"/>
        </w:rPr>
      </w:pPr>
      <w:r w:rsidRPr="006115A2">
        <w:rPr>
          <w:rFonts w:ascii="Times New Roman" w:eastAsia="Times New Roman" w:hAnsi="Times New Roman"/>
        </w:rPr>
        <w:t>(For issuers listing on the MSEI for the first time)</w:t>
      </w:r>
    </w:p>
    <w:tbl>
      <w:tblPr>
        <w:tblW w:w="0" w:type="auto"/>
        <w:tblBorders>
          <w:top w:val="single" w:sz="4" w:space="0" w:color="A6A6A6"/>
          <w:bottom w:val="single" w:sz="4" w:space="0" w:color="A6A6A6"/>
          <w:insideH w:val="single" w:sz="4" w:space="0" w:color="A6A6A6"/>
          <w:insideV w:val="single" w:sz="4" w:space="0" w:color="000000"/>
        </w:tblBorders>
        <w:tblLook w:val="04A0" w:firstRow="1" w:lastRow="0" w:firstColumn="1" w:lastColumn="0" w:noHBand="0" w:noVBand="1"/>
      </w:tblPr>
      <w:tblGrid>
        <w:gridCol w:w="9287"/>
      </w:tblGrid>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w:t>
            </w:r>
            <w:r w:rsidRPr="006115A2">
              <w:rPr>
                <w:rFonts w:ascii="Times New Roman" w:hAnsi="Times New Roman"/>
                <w:b/>
              </w:rPr>
              <w:tab/>
              <w:t>Name of the applicant Company:</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2.</w:t>
            </w:r>
            <w:r w:rsidRPr="006115A2">
              <w:rPr>
                <w:rFonts w:ascii="Times New Roman" w:hAnsi="Times New Roman"/>
                <w:b/>
              </w:rPr>
              <w:tab/>
              <w:t>Type of Company:</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3.</w:t>
            </w:r>
            <w:r w:rsidRPr="006115A2">
              <w:rPr>
                <w:rFonts w:ascii="Times New Roman" w:hAnsi="Times New Roman"/>
                <w:b/>
              </w:rPr>
              <w:tab/>
              <w:t>Date of incorporation: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4.</w:t>
            </w:r>
            <w:r w:rsidRPr="006115A2">
              <w:rPr>
                <w:rFonts w:ascii="Times New Roman" w:hAnsi="Times New Roman"/>
                <w:b/>
              </w:rPr>
              <w:tab/>
              <w:t>Place of incorporation: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5.</w:t>
            </w:r>
            <w:r w:rsidRPr="006115A2">
              <w:rPr>
                <w:rFonts w:ascii="Times New Roman" w:hAnsi="Times New Roman"/>
                <w:b/>
              </w:rPr>
              <w:tab/>
              <w:t>PAN No. of the Company:</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 xml:space="preserve">6.    </w:t>
            </w:r>
            <w:r w:rsidR="0055144A">
              <w:rPr>
                <w:rFonts w:ascii="Times New Roman" w:hAnsi="Times New Roman"/>
                <w:b/>
              </w:rPr>
              <w:t xml:space="preserve"> </w:t>
            </w:r>
            <w:r w:rsidRPr="006115A2">
              <w:rPr>
                <w:rFonts w:ascii="Times New Roman" w:hAnsi="Times New Roman"/>
                <w:b/>
              </w:rPr>
              <w:t>CIN of the Company:</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7.</w:t>
            </w:r>
            <w:r w:rsidRPr="006115A2">
              <w:rPr>
                <w:rFonts w:ascii="Times New Roman" w:hAnsi="Times New Roman"/>
                <w:b/>
              </w:rPr>
              <w:tab/>
              <w:t>Industry/ Sector:</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8.</w:t>
            </w:r>
            <w:r w:rsidRPr="006115A2">
              <w:rPr>
                <w:rFonts w:ascii="Times New Roman" w:hAnsi="Times New Roman"/>
                <w:b/>
              </w:rPr>
              <w:tab/>
              <w:t>Place of location of plant:</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9.</w:t>
            </w:r>
            <w:r w:rsidRPr="006115A2">
              <w:rPr>
                <w:rFonts w:ascii="Times New Roman" w:hAnsi="Times New Roman"/>
                <w:b/>
              </w:rPr>
              <w:tab/>
              <w:t>Major products of the Company:</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ab/>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10.</w:t>
            </w:r>
            <w:r w:rsidRPr="006115A2">
              <w:rPr>
                <w:rFonts w:ascii="Times New Roman" w:hAnsi="Times New Roman"/>
                <w:b/>
              </w:rPr>
              <w:tab/>
              <w:t>ISIN Code (As provided by the Depository):</w:t>
            </w: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11.  Names of the Stock Exchanges where the Company is / was Listed :</w:t>
            </w:r>
          </w:p>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12.</w:t>
            </w:r>
            <w:r w:rsidRPr="006115A2">
              <w:rPr>
                <w:rFonts w:ascii="Times New Roman" w:hAnsi="Times New Roman"/>
                <w:b/>
              </w:rPr>
              <w:tab/>
              <w:t>Address of Registered Office: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Tel (STD Code):</w:t>
            </w:r>
            <w:r w:rsidRPr="006115A2">
              <w:rPr>
                <w:rFonts w:ascii="Times New Roman" w:hAnsi="Times New Roman"/>
              </w:rPr>
              <w:tab/>
              <w:t>Fax:</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13.</w:t>
            </w:r>
            <w:r w:rsidRPr="006115A2">
              <w:rPr>
                <w:rFonts w:ascii="Times New Roman" w:hAnsi="Times New Roman"/>
                <w:b/>
              </w:rPr>
              <w:tab/>
              <w:t>Address of Corporate Office: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Tel (STD Code):</w:t>
            </w:r>
            <w:r w:rsidRPr="006115A2">
              <w:rPr>
                <w:rFonts w:ascii="Times New Roman" w:hAnsi="Times New Roman"/>
              </w:rPr>
              <w:tab/>
              <w:t>Fax:</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14.</w:t>
            </w:r>
            <w:r w:rsidRPr="006115A2">
              <w:rPr>
                <w:rFonts w:ascii="Times New Roman" w:hAnsi="Times New Roman"/>
                <w:b/>
              </w:rPr>
              <w:tab/>
              <w:t>Website: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(Kindly note website should be updated as per SEBI (LODR) Regulations, 2015 and Companies Act, 2013)</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15.</w:t>
            </w:r>
            <w:r w:rsidRPr="006115A2">
              <w:rPr>
                <w:rFonts w:ascii="Times New Roman" w:hAnsi="Times New Roman"/>
                <w:b/>
              </w:rPr>
              <w:tab/>
              <w:t>Email (for Exchange Communication):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16.</w:t>
            </w:r>
            <w:r w:rsidRPr="006115A2">
              <w:rPr>
                <w:rFonts w:ascii="Times New Roman" w:hAnsi="Times New Roman"/>
                <w:b/>
              </w:rPr>
              <w:tab/>
              <w:t>Email (for Investor Grievances):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17.</w:t>
            </w:r>
            <w:r w:rsidRPr="006115A2">
              <w:rPr>
                <w:rFonts w:ascii="Times New Roman" w:hAnsi="Times New Roman"/>
                <w:b/>
              </w:rPr>
              <w:tab/>
              <w:t>Address of Communication (Corporate/ Registered office):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ab/>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18.</w:t>
            </w:r>
            <w:r w:rsidRPr="006115A2">
              <w:rPr>
                <w:rFonts w:ascii="Times New Roman" w:hAnsi="Times New Roman"/>
                <w:b/>
              </w:rPr>
              <w:tab/>
              <w:t xml:space="preserve">Name and Address of Registrars and Transfer Agents: </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Name of Contact Person: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Tel (STD Code):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Mobile:</w:t>
            </w:r>
            <w:r w:rsidRPr="006115A2">
              <w:rPr>
                <w:rFonts w:ascii="Times New Roman" w:hAnsi="Times New Roman"/>
              </w:rPr>
              <w:tab/>
              <w:t>Fax:</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Email:</w:t>
            </w:r>
            <w:r w:rsidRPr="006115A2">
              <w:rPr>
                <w:rFonts w:ascii="Times New Roman" w:hAnsi="Times New Roman"/>
              </w:rPr>
              <w:tab/>
              <w:t>Website: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19.</w:t>
            </w:r>
            <w:r w:rsidRPr="006115A2">
              <w:rPr>
                <w:rFonts w:ascii="Times New Roman" w:hAnsi="Times New Roman"/>
                <w:b/>
              </w:rPr>
              <w:tab/>
              <w:t>Name of the all the Statutory Auditors: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Name of the Partners: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Tel (STD Code):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lastRenderedPageBreak/>
              <w:tab/>
              <w:t>Mobile:</w:t>
            </w:r>
            <w:r w:rsidRPr="006115A2">
              <w:rPr>
                <w:rFonts w:ascii="Times New Roman" w:hAnsi="Times New Roman"/>
              </w:rPr>
              <w:tab/>
              <w:t>Fax:</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Email:</w:t>
            </w:r>
            <w:r w:rsidRPr="006115A2">
              <w:rPr>
                <w:rFonts w:ascii="Times New Roman" w:hAnsi="Times New Roman"/>
              </w:rPr>
              <w:tab/>
              <w:t>Website:</w:t>
            </w: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20.</w:t>
            </w:r>
            <w:r w:rsidRPr="006115A2">
              <w:rPr>
                <w:rFonts w:ascii="Times New Roman" w:hAnsi="Times New Roman"/>
                <w:b/>
              </w:rPr>
              <w:tab/>
              <w:t xml:space="preserve">Has any security of the issuer been delisted from any Exchange, before? If so give </w:t>
            </w:r>
            <w:r w:rsidRPr="006115A2">
              <w:rPr>
                <w:rFonts w:ascii="Times New Roman" w:hAnsi="Times New Roman"/>
              </w:rPr>
              <w:tab/>
            </w:r>
            <w:r w:rsidRPr="006115A2">
              <w:rPr>
                <w:rFonts w:ascii="Times New Roman" w:hAnsi="Times New Roman"/>
                <w:b/>
              </w:rPr>
              <w:t>particulars: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21.</w:t>
            </w:r>
            <w:r w:rsidRPr="006115A2">
              <w:rPr>
                <w:rFonts w:ascii="Times New Roman" w:hAnsi="Times New Roman"/>
                <w:b/>
              </w:rPr>
              <w:tab/>
              <w:t>Name(s) of the depositories with whom issuer has executed Tripartite Agreement:</w:t>
            </w: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22.</w:t>
            </w:r>
            <w:r w:rsidRPr="006115A2">
              <w:rPr>
                <w:rFonts w:ascii="Times New Roman" w:hAnsi="Times New Roman"/>
                <w:b/>
              </w:rPr>
              <w:tab/>
              <w:t>Name  along with PAN and Contact Details of the Promoter &amp; Promoter Group:</w:t>
            </w:r>
          </w:p>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bl>
            <w:tblPr>
              <w:tblStyle w:val="TableGrid"/>
              <w:tblW w:w="0" w:type="auto"/>
              <w:tblLook w:val="04A0" w:firstRow="1" w:lastRow="0" w:firstColumn="1" w:lastColumn="0" w:noHBand="0" w:noVBand="1"/>
            </w:tblPr>
            <w:tblGrid>
              <w:gridCol w:w="895"/>
              <w:gridCol w:w="2727"/>
              <w:gridCol w:w="1811"/>
              <w:gridCol w:w="1811"/>
              <w:gridCol w:w="1812"/>
            </w:tblGrid>
            <w:tr w:rsidR="006115A2" w:rsidRPr="006115A2">
              <w:tc>
                <w:tcPr>
                  <w:tcW w:w="895"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Sr. No</w:t>
                  </w:r>
                </w:p>
              </w:tc>
              <w:tc>
                <w:tcPr>
                  <w:tcW w:w="2727"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Name of Promoters</w:t>
                  </w:r>
                </w:p>
              </w:tc>
              <w:tc>
                <w:tcPr>
                  <w:tcW w:w="1811"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PAN</w:t>
                  </w:r>
                </w:p>
              </w:tc>
              <w:tc>
                <w:tcPr>
                  <w:tcW w:w="1811"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Mobile Number</w:t>
                  </w:r>
                </w:p>
              </w:tc>
              <w:tc>
                <w:tcPr>
                  <w:tcW w:w="1812"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Email Id</w:t>
                  </w:r>
                </w:p>
              </w:tc>
            </w:tr>
            <w:tr w:rsidR="006115A2" w:rsidRPr="006115A2">
              <w:tc>
                <w:tcPr>
                  <w:tcW w:w="895"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2727"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895"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2727"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895"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2727"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895"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2727"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895"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2727"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895"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2727"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895"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2727"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1"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8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bl>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23.</w:t>
            </w:r>
            <w:r w:rsidRPr="006115A2">
              <w:rPr>
                <w:rFonts w:ascii="Times New Roman" w:hAnsi="Times New Roman"/>
                <w:b/>
              </w:rPr>
              <w:tab/>
              <w:t xml:space="preserve">Name of the Company Secretary (Compliance officer): </w:t>
            </w:r>
            <w:r w:rsidRPr="006115A2">
              <w:rPr>
                <w:rFonts w:ascii="Times New Roman" w:hAnsi="Times New Roman"/>
              </w:rPr>
              <w:t xml:space="preserve">(this filed is mandatory, further the company should  also provide the mobile number of Company Secretary (Compliance officer) </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Tel (Direct):</w:t>
            </w:r>
            <w:r w:rsidRPr="006115A2">
              <w:rPr>
                <w:rFonts w:ascii="Times New Roman" w:hAnsi="Times New Roman"/>
              </w:rPr>
              <w:tab/>
              <w:t>Mobile:</w:t>
            </w: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r w:rsidRPr="006115A2">
              <w:rPr>
                <w:rFonts w:ascii="Times New Roman" w:hAnsi="Times New Roman"/>
              </w:rPr>
              <w:tab/>
              <w:t>Email:</w:t>
            </w:r>
          </w:p>
          <w:p w:rsidR="006115A2" w:rsidRPr="006115A2" w:rsidRDefault="006115A2">
            <w:pPr>
              <w:tabs>
                <w:tab w:val="left" w:pos="450"/>
                <w:tab w:val="left" w:pos="5670"/>
                <w:tab w:val="left" w:pos="7605"/>
              </w:tabs>
              <w:spacing w:beforeLines="20" w:before="48" w:beforeAutospacing="0" w:afterLines="20" w:after="48" w:afterAutospacing="0" w:line="240" w:lineRule="auto"/>
              <w:jc w:val="both"/>
              <w:rPr>
                <w:rFonts w:ascii="Times New Roman" w:hAnsi="Times New Roman"/>
              </w:rPr>
            </w:pPr>
          </w:p>
          <w:p w:rsidR="006115A2" w:rsidRDefault="006115A2">
            <w:pPr>
              <w:tabs>
                <w:tab w:val="left" w:pos="450"/>
                <w:tab w:val="left" w:pos="5670"/>
                <w:tab w:val="left" w:pos="7605"/>
              </w:tabs>
              <w:spacing w:beforeLines="20" w:before="48" w:beforeAutospacing="0" w:afterLines="20" w:after="48" w:afterAutospacing="0" w:line="240" w:lineRule="auto"/>
              <w:jc w:val="both"/>
              <w:rPr>
                <w:rFonts w:ascii="Times New Roman" w:hAnsi="Times New Roman"/>
              </w:rPr>
            </w:pPr>
            <w:r w:rsidRPr="006115A2">
              <w:rPr>
                <w:rFonts w:ascii="Times New Roman" w:hAnsi="Times New Roman"/>
              </w:rPr>
              <w:t xml:space="preserve">(Kindly provide Form DIR 12 and </w:t>
            </w:r>
            <w:proofErr w:type="spellStart"/>
            <w:r w:rsidRPr="006115A2">
              <w:rPr>
                <w:rFonts w:ascii="Times New Roman" w:hAnsi="Times New Roman"/>
              </w:rPr>
              <w:t>Challan</w:t>
            </w:r>
            <w:proofErr w:type="spellEnd"/>
            <w:r w:rsidRPr="006115A2">
              <w:rPr>
                <w:rFonts w:ascii="Times New Roman" w:hAnsi="Times New Roman"/>
              </w:rPr>
              <w:t xml:space="preserve"> filed with Register of Companies for appointment of Company Secretary.)</w:t>
            </w:r>
          </w:p>
          <w:p w:rsidR="00EF7DFA" w:rsidRPr="006115A2" w:rsidRDefault="00EF7DFA">
            <w:pPr>
              <w:tabs>
                <w:tab w:val="left" w:pos="450"/>
                <w:tab w:val="left" w:pos="5670"/>
                <w:tab w:val="left" w:pos="7605"/>
              </w:tabs>
              <w:spacing w:beforeLines="20" w:before="48" w:beforeAutospacing="0" w:afterLines="20" w:after="48" w:afterAutospacing="0" w:line="240" w:lineRule="auto"/>
              <w:jc w:val="both"/>
              <w:rPr>
                <w:rFonts w:ascii="Times New Roman" w:hAnsi="Times New Roman"/>
              </w:rPr>
            </w:pP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24.</w:t>
            </w:r>
            <w:r w:rsidRPr="006115A2">
              <w:rPr>
                <w:rFonts w:ascii="Times New Roman" w:hAnsi="Times New Roman"/>
                <w:b/>
              </w:rPr>
              <w:tab/>
              <w:t xml:space="preserve">Details of Directors and Key Managerial Personnel </w:t>
            </w:r>
          </w:p>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rsidTr="006115A2">
        <w:tc>
          <w:tcPr>
            <w:tcW w:w="9287" w:type="dxa"/>
            <w:tcBorders>
              <w:top w:val="single" w:sz="4" w:space="0" w:color="A6A6A6"/>
              <w:left w:val="nil"/>
              <w:bottom w:val="single" w:sz="4" w:space="0" w:color="A6A6A6"/>
              <w:right w:val="nil"/>
            </w:tcBorders>
            <w:hideMark/>
          </w:tcPr>
          <w:tbl>
            <w:tblPr>
              <w:tblStyle w:val="TableGrid"/>
              <w:tblW w:w="0" w:type="auto"/>
              <w:tblLook w:val="04A0" w:firstRow="1" w:lastRow="0" w:firstColumn="1" w:lastColumn="0" w:noHBand="0" w:noVBand="1"/>
            </w:tblPr>
            <w:tblGrid>
              <w:gridCol w:w="703"/>
              <w:gridCol w:w="1632"/>
              <w:gridCol w:w="1530"/>
              <w:gridCol w:w="1350"/>
              <w:gridCol w:w="1112"/>
              <w:gridCol w:w="1428"/>
              <w:gridCol w:w="1306"/>
            </w:tblGrid>
            <w:tr w:rsidR="006115A2" w:rsidRPr="006115A2">
              <w:tc>
                <w:tcPr>
                  <w:tcW w:w="703"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Sr. No</w:t>
                  </w:r>
                </w:p>
              </w:tc>
              <w:tc>
                <w:tcPr>
                  <w:tcW w:w="1632"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Name of Directors</w:t>
                  </w:r>
                </w:p>
              </w:tc>
              <w:tc>
                <w:tcPr>
                  <w:tcW w:w="1530"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Category *</w:t>
                  </w:r>
                </w:p>
              </w:tc>
              <w:tc>
                <w:tcPr>
                  <w:tcW w:w="1350"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DIN</w:t>
                  </w:r>
                </w:p>
              </w:tc>
              <w:tc>
                <w:tcPr>
                  <w:tcW w:w="1112"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PAN</w:t>
                  </w:r>
                </w:p>
              </w:tc>
              <w:tc>
                <w:tcPr>
                  <w:tcW w:w="1428"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Mobile No.</w:t>
                  </w:r>
                </w:p>
              </w:tc>
              <w:tc>
                <w:tcPr>
                  <w:tcW w:w="1306" w:type="dxa"/>
                  <w:tcBorders>
                    <w:top w:val="single" w:sz="4" w:space="0" w:color="auto"/>
                    <w:left w:val="single" w:sz="4" w:space="0" w:color="auto"/>
                    <w:bottom w:val="single" w:sz="4" w:space="0" w:color="auto"/>
                    <w:right w:val="single" w:sz="4" w:space="0" w:color="auto"/>
                  </w:tcBorders>
                  <w:hideMark/>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r w:rsidRPr="006115A2">
                    <w:rPr>
                      <w:rFonts w:ascii="Times New Roman" w:hAnsi="Times New Roman"/>
                      <w:b/>
                    </w:rPr>
                    <w:t>Email Id</w:t>
                  </w:r>
                </w:p>
              </w:tc>
            </w:tr>
            <w:tr w:rsidR="006115A2" w:rsidRPr="006115A2">
              <w:tc>
                <w:tcPr>
                  <w:tcW w:w="703"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63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53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5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1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06"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703"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63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53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5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1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06"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703"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63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53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5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1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06"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703"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63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53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5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1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06"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703"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63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53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5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1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06"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703"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63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53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5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1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06"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r w:rsidR="006115A2" w:rsidRPr="006115A2">
              <w:tc>
                <w:tcPr>
                  <w:tcW w:w="703"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63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53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50"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112"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c>
                <w:tcPr>
                  <w:tcW w:w="1306" w:type="dxa"/>
                  <w:tcBorders>
                    <w:top w:val="single" w:sz="4" w:space="0" w:color="auto"/>
                    <w:left w:val="single" w:sz="4" w:space="0" w:color="auto"/>
                    <w:bottom w:val="single" w:sz="4" w:space="0" w:color="auto"/>
                    <w:right w:val="single" w:sz="4" w:space="0" w:color="auto"/>
                  </w:tcBorders>
                </w:tcPr>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b/>
                    </w:rPr>
                  </w:pPr>
                </w:p>
              </w:tc>
            </w:tr>
          </w:tbl>
          <w:p w:rsidR="006115A2" w:rsidRPr="006115A2" w:rsidRDefault="006115A2">
            <w:pPr>
              <w:tabs>
                <w:tab w:val="left" w:pos="450"/>
                <w:tab w:val="left" w:pos="5670"/>
                <w:tab w:val="left" w:pos="7605"/>
              </w:tabs>
              <w:spacing w:beforeLines="20" w:before="48" w:beforeAutospacing="0" w:afterLines="20" w:after="48" w:afterAutospacing="0" w:line="240" w:lineRule="auto"/>
              <w:rPr>
                <w:rFonts w:ascii="Times New Roman" w:hAnsi="Times New Roman"/>
              </w:rPr>
            </w:pPr>
          </w:p>
        </w:tc>
      </w:tr>
    </w:tbl>
    <w:p w:rsidR="006115A2" w:rsidRPr="006115A2" w:rsidRDefault="006115A2" w:rsidP="006115A2">
      <w:pPr>
        <w:tabs>
          <w:tab w:val="left" w:pos="7605"/>
        </w:tabs>
        <w:spacing w:line="240" w:lineRule="auto"/>
        <w:rPr>
          <w:rFonts w:ascii="Times New Roman" w:hAnsi="Times New Roman"/>
          <w:b/>
        </w:rPr>
      </w:pPr>
      <w:r w:rsidRPr="006115A2">
        <w:rPr>
          <w:rFonts w:ascii="Times New Roman" w:hAnsi="Times New Roman"/>
          <w:b/>
        </w:rPr>
        <w:t xml:space="preserve"> *Independent / Executive / Non-Executive/ CEO / CFO / Chairperson / MD / WTD / Non-Executive </w:t>
      </w:r>
    </w:p>
    <w:p w:rsidR="006115A2" w:rsidRPr="006115A2" w:rsidRDefault="006115A2" w:rsidP="006115A2">
      <w:pPr>
        <w:spacing w:before="0" w:beforeAutospacing="0" w:after="200" w:afterAutospacing="0" w:line="276" w:lineRule="auto"/>
        <w:rPr>
          <w:rFonts w:ascii="Times New Roman" w:hAnsi="Times New Roman"/>
          <w:b/>
        </w:rPr>
      </w:pPr>
      <w:r w:rsidRPr="006115A2">
        <w:rPr>
          <w:rFonts w:ascii="Times New Roman" w:hAnsi="Times New Roman"/>
          <w:b/>
        </w:rPr>
        <w:br w:type="page"/>
      </w:r>
      <w:r w:rsidRPr="006115A2">
        <w:rPr>
          <w:rFonts w:ascii="Times New Roman" w:hAnsi="Times New Roman"/>
          <w:b/>
        </w:rPr>
        <w:lastRenderedPageBreak/>
        <w:t>Details of Dividend and Cash Bonuses if a</w:t>
      </w:r>
      <w:r w:rsidR="007B5A14">
        <w:rPr>
          <w:rFonts w:ascii="Times New Roman" w:hAnsi="Times New Roman"/>
          <w:b/>
        </w:rPr>
        <w:t>ny, paid during the last five</w:t>
      </w:r>
      <w:r w:rsidRPr="006115A2">
        <w:rPr>
          <w:rFonts w:ascii="Times New Roman" w:hAnsi="Times New Roman"/>
          <w:b/>
        </w:rPr>
        <w:t xml:space="preserve"> years </w:t>
      </w:r>
      <w:r w:rsidRPr="006115A2">
        <w:rPr>
          <w:rFonts w:ascii="Times New Roman" w:hAnsi="Times New Roman"/>
        </w:rPr>
        <w:t>(Whether as a public or private company)</w:t>
      </w:r>
    </w:p>
    <w:tbl>
      <w:tblPr>
        <w:tblW w:w="9285" w:type="dxa"/>
        <w:tblInd w:w="93"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1320"/>
        <w:gridCol w:w="2205"/>
        <w:gridCol w:w="1980"/>
        <w:gridCol w:w="3780"/>
      </w:tblGrid>
      <w:tr w:rsidR="006115A2" w:rsidRPr="006115A2" w:rsidTr="006115A2">
        <w:trPr>
          <w:trHeight w:val="336"/>
        </w:trPr>
        <w:tc>
          <w:tcPr>
            <w:tcW w:w="1320" w:type="dxa"/>
            <w:tcBorders>
              <w:top w:val="single" w:sz="8" w:space="0" w:color="FFFFFF"/>
              <w:left w:val="single" w:sz="8" w:space="0" w:color="FFFFFF"/>
              <w:bottom w:val="single" w:sz="8" w:space="0" w:color="FFFFFF"/>
              <w:right w:val="single" w:sz="8"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Year</w:t>
            </w:r>
          </w:p>
        </w:tc>
        <w:tc>
          <w:tcPr>
            <w:tcW w:w="2205" w:type="dxa"/>
            <w:tcBorders>
              <w:top w:val="single" w:sz="8" w:space="0" w:color="FFFFFF"/>
              <w:left w:val="single" w:sz="8" w:space="0" w:color="FFFFFF"/>
              <w:bottom w:val="single" w:sz="8" w:space="0" w:color="FFFFFF"/>
              <w:right w:val="single" w:sz="8"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Percentage (%)</w:t>
            </w:r>
          </w:p>
        </w:tc>
        <w:tc>
          <w:tcPr>
            <w:tcW w:w="1980" w:type="dxa"/>
            <w:tcBorders>
              <w:top w:val="single" w:sz="8" w:space="0" w:color="FFFFFF"/>
              <w:left w:val="single" w:sz="8" w:space="0" w:color="FFFFFF"/>
              <w:bottom w:val="single" w:sz="8" w:space="0" w:color="FFFFFF"/>
              <w:right w:val="single" w:sz="8"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Amount per share</w:t>
            </w:r>
          </w:p>
        </w:tc>
        <w:tc>
          <w:tcPr>
            <w:tcW w:w="3780" w:type="dxa"/>
            <w:tcBorders>
              <w:top w:val="single" w:sz="8" w:space="0" w:color="FFFFFF"/>
              <w:left w:val="single" w:sz="8" w:space="0" w:color="FFFFFF"/>
              <w:bottom w:val="single" w:sz="8" w:space="0" w:color="FFFFFF"/>
              <w:right w:val="single" w:sz="8"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Total Amount (</w:t>
            </w:r>
            <w:proofErr w:type="spellStart"/>
            <w:r w:rsidRPr="006115A2">
              <w:rPr>
                <w:rFonts w:ascii="Times New Roman" w:eastAsia="Times New Roman" w:hAnsi="Times New Roman"/>
                <w:b/>
                <w:bCs/>
              </w:rPr>
              <w:t>Rs</w:t>
            </w:r>
            <w:proofErr w:type="spellEnd"/>
            <w:r w:rsidRPr="006115A2">
              <w:rPr>
                <w:rFonts w:ascii="Times New Roman" w:eastAsia="Times New Roman" w:hAnsi="Times New Roman"/>
                <w:b/>
                <w:bCs/>
              </w:rPr>
              <w:t>.)</w:t>
            </w:r>
          </w:p>
        </w:tc>
      </w:tr>
      <w:tr w:rsidR="006115A2" w:rsidRPr="006115A2" w:rsidTr="006115A2">
        <w:trPr>
          <w:trHeight w:val="345"/>
        </w:trPr>
        <w:tc>
          <w:tcPr>
            <w:tcW w:w="1320" w:type="dxa"/>
            <w:tcBorders>
              <w:top w:val="single" w:sz="8" w:space="0" w:color="FFFFFF"/>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FFFFFF"/>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FFFFFF"/>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FFFFFF"/>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shd w:val="clear" w:color="auto" w:fill="DBE5F1"/>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132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2205"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9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3780" w:type="dxa"/>
            <w:tcBorders>
              <w:top w:val="single" w:sz="8" w:space="0" w:color="548DD4"/>
              <w:left w:val="single" w:sz="8" w:space="0" w:color="548DD4"/>
              <w:bottom w:val="single" w:sz="8" w:space="0" w:color="548DD4"/>
              <w:right w:val="single" w:sz="8" w:space="0" w:color="548DD4"/>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15"/>
        </w:trPr>
        <w:tc>
          <w:tcPr>
            <w:tcW w:w="5505" w:type="dxa"/>
            <w:gridSpan w:val="3"/>
            <w:tcBorders>
              <w:top w:val="single" w:sz="8" w:space="0" w:color="548DD4"/>
              <w:left w:val="single" w:sz="8" w:space="0" w:color="548DD4"/>
              <w:bottom w:val="single" w:sz="8" w:space="0" w:color="548DD4"/>
              <w:right w:val="single" w:sz="8" w:space="0" w:color="548DD4"/>
            </w:tcBorders>
            <w:shd w:val="clear" w:color="auto" w:fill="DBE5F1"/>
            <w:vAlign w:val="bottom"/>
            <w:hideMark/>
          </w:tcPr>
          <w:p w:rsidR="006115A2" w:rsidRPr="006115A2" w:rsidRDefault="006115A2">
            <w:pPr>
              <w:spacing w:before="0" w:beforeAutospacing="0" w:after="0" w:afterAutospacing="0" w:line="240" w:lineRule="auto"/>
              <w:rPr>
                <w:rFonts w:ascii="Times New Roman" w:eastAsia="Times New Roman" w:hAnsi="Times New Roman"/>
                <w:bCs/>
              </w:rPr>
            </w:pPr>
            <w:r w:rsidRPr="006115A2">
              <w:rPr>
                <w:rFonts w:ascii="Times New Roman" w:eastAsia="Times New Roman" w:hAnsi="Times New Roman"/>
                <w:bCs/>
              </w:rPr>
              <w:t>Particulars of the dividends or interest in arrears if any</w:t>
            </w:r>
          </w:p>
        </w:tc>
        <w:tc>
          <w:tcPr>
            <w:tcW w:w="3780" w:type="dxa"/>
            <w:tcBorders>
              <w:top w:val="single" w:sz="8" w:space="0" w:color="548DD4"/>
              <w:left w:val="single" w:sz="8" w:space="0" w:color="548DD4"/>
              <w:bottom w:val="single" w:sz="8" w:space="0" w:color="548DD4"/>
              <w:right w:val="single" w:sz="8" w:space="0" w:color="548DD4"/>
            </w:tcBorders>
            <w:shd w:val="clear" w:color="auto" w:fill="DBE5F1"/>
            <w:vAlign w:val="bottom"/>
            <w:hideMark/>
          </w:tcPr>
          <w:p w:rsidR="006115A2" w:rsidRPr="006115A2" w:rsidRDefault="006115A2">
            <w:pPr>
              <w:spacing w:before="0" w:beforeAutospacing="0" w:after="0" w:afterAutospacing="0" w:line="240" w:lineRule="auto"/>
              <w:jc w:val="center"/>
              <w:rPr>
                <w:rFonts w:ascii="Times New Roman" w:eastAsia="Times New Roman" w:hAnsi="Times New Roman"/>
                <w:bCs/>
              </w:rPr>
            </w:pPr>
            <w:r w:rsidRPr="006115A2">
              <w:rPr>
                <w:rFonts w:ascii="Times New Roman" w:eastAsia="Times New Roman" w:hAnsi="Times New Roman"/>
                <w:bCs/>
              </w:rPr>
              <w:t>Please provide the same </w:t>
            </w:r>
          </w:p>
        </w:tc>
      </w:tr>
    </w:tbl>
    <w:p w:rsidR="006115A2" w:rsidRPr="006115A2" w:rsidRDefault="006115A2" w:rsidP="006115A2">
      <w:pPr>
        <w:tabs>
          <w:tab w:val="left" w:pos="7605"/>
        </w:tabs>
        <w:spacing w:line="240" w:lineRule="auto"/>
        <w:rPr>
          <w:rFonts w:ascii="Times New Roman" w:hAnsi="Times New Roman"/>
          <w:b/>
        </w:rPr>
      </w:pPr>
    </w:p>
    <w:p w:rsidR="006115A2" w:rsidRPr="006115A2" w:rsidRDefault="006115A2" w:rsidP="006115A2">
      <w:pPr>
        <w:tabs>
          <w:tab w:val="left" w:pos="7605"/>
        </w:tabs>
        <w:spacing w:line="240" w:lineRule="auto"/>
        <w:rPr>
          <w:rFonts w:ascii="Times New Roman" w:hAnsi="Times New Roman"/>
        </w:rPr>
      </w:pPr>
      <w:r w:rsidRPr="006115A2">
        <w:rPr>
          <w:rFonts w:ascii="Times New Roman" w:hAnsi="Times New Roman"/>
          <w:b/>
        </w:rPr>
        <w:t xml:space="preserve">History of Share Capital &amp; Other Securities </w:t>
      </w:r>
      <w:r w:rsidRPr="006115A2">
        <w:rPr>
          <w:rFonts w:ascii="Times New Roman" w:hAnsi="Times New Roman"/>
          <w:b/>
        </w:rPr>
        <w:br/>
      </w:r>
      <w:r w:rsidRPr="006115A2">
        <w:rPr>
          <w:rFonts w:ascii="Times New Roman" w:hAnsi="Times New Roman"/>
        </w:rPr>
        <w:t>(Kindly provide for each Listed Security Separately)</w:t>
      </w:r>
    </w:p>
    <w:tbl>
      <w:tblPr>
        <w:tblW w:w="0" w:type="auto"/>
        <w:tblInd w:w="9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589"/>
        <w:gridCol w:w="2482"/>
        <w:gridCol w:w="1364"/>
        <w:gridCol w:w="907"/>
        <w:gridCol w:w="1154"/>
        <w:gridCol w:w="1169"/>
        <w:gridCol w:w="902"/>
        <w:gridCol w:w="627"/>
      </w:tblGrid>
      <w:tr w:rsidR="006115A2" w:rsidRPr="006115A2" w:rsidTr="006115A2">
        <w:trPr>
          <w:trHeight w:val="345"/>
          <w:tblHeader/>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Sr. No.</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Type of Issue (Bonus/Preferential Allotment/IPO)</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Date of             Allotment</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No. of shares</w:t>
            </w:r>
          </w:p>
        </w:tc>
        <w:tc>
          <w:tcPr>
            <w:tcW w:w="2479" w:type="dxa"/>
            <w:gridSpan w:val="2"/>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Issue price</w:t>
            </w:r>
          </w:p>
        </w:tc>
        <w:tc>
          <w:tcPr>
            <w:tcW w:w="1529" w:type="dxa"/>
            <w:gridSpan w:val="2"/>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Distinctive Numbers</w:t>
            </w:r>
          </w:p>
        </w:tc>
      </w:tr>
      <w:tr w:rsidR="006115A2" w:rsidRPr="006115A2" w:rsidTr="006115A2">
        <w:trPr>
          <w:trHeight w:val="345"/>
          <w:tblHeader/>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
        </w:tc>
        <w:tc>
          <w:tcPr>
            <w:tcW w:w="0" w:type="auto"/>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Nominal      Value</w:t>
            </w:r>
          </w:p>
        </w:tc>
        <w:tc>
          <w:tcPr>
            <w:tcW w:w="1169" w:type="dxa"/>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Premium</w:t>
            </w:r>
          </w:p>
        </w:tc>
        <w:tc>
          <w:tcPr>
            <w:tcW w:w="902" w:type="dxa"/>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From</w:t>
            </w:r>
          </w:p>
        </w:tc>
        <w:tc>
          <w:tcPr>
            <w:tcW w:w="0" w:type="auto"/>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To</w:t>
            </w:r>
          </w:p>
        </w:tc>
      </w:tr>
      <w:tr w:rsidR="006115A2" w:rsidRPr="006115A2" w:rsidTr="006115A2">
        <w:trPr>
          <w:trHeight w:val="345"/>
          <w:tblHeader/>
        </w:trPr>
        <w:tc>
          <w:tcPr>
            <w:tcW w:w="0" w:type="auto"/>
            <w:tcBorders>
              <w:top w:val="single" w:sz="4" w:space="0" w:color="FFFFFF"/>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FFFFFF"/>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FFFFFF"/>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FFFFFF"/>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FFFFFF"/>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FFFFFF"/>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FFFFFF"/>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FFFFFF"/>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FFFFFF"/>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r w:rsidR="006115A2" w:rsidRPr="006115A2" w:rsidTr="006115A2">
        <w:trPr>
          <w:trHeight w:val="345"/>
          <w:tblHeader/>
        </w:trPr>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before="0" w:beforeAutospacing="0" w:after="0" w:afterAutospacing="0" w:line="240" w:lineRule="auto"/>
              <w:jc w:val="center"/>
              <w:rPr>
                <w:rFonts w:ascii="Times New Roman" w:eastAsia="Times New Roman" w:hAnsi="Times New Roman"/>
                <w:b/>
                <w:bCs/>
              </w:rPr>
            </w:pPr>
          </w:p>
        </w:tc>
      </w:tr>
    </w:tbl>
    <w:p w:rsidR="006115A2" w:rsidRPr="006115A2" w:rsidRDefault="006115A2" w:rsidP="006115A2">
      <w:pPr>
        <w:tabs>
          <w:tab w:val="left" w:pos="7605"/>
        </w:tabs>
        <w:spacing w:line="240" w:lineRule="auto"/>
        <w:rPr>
          <w:rFonts w:ascii="Times New Roman" w:eastAsia="Times New Roman" w:hAnsi="Times New Roman"/>
          <w:b/>
          <w:bCs/>
        </w:rPr>
      </w:pPr>
    </w:p>
    <w:p w:rsidR="006115A2" w:rsidRPr="006115A2" w:rsidRDefault="006115A2" w:rsidP="006115A2">
      <w:pPr>
        <w:rPr>
          <w:rFonts w:ascii="Times New Roman" w:hAnsi="Times New Roman"/>
        </w:rPr>
      </w:pPr>
      <w:r w:rsidRPr="006115A2">
        <w:rPr>
          <w:rFonts w:ascii="Times New Roman" w:hAnsi="Times New Roman"/>
        </w:rPr>
        <w:br w:type="page"/>
      </w:r>
    </w:p>
    <w:p w:rsidR="006115A2" w:rsidRPr="002E5593" w:rsidRDefault="002E5593" w:rsidP="006115A2">
      <w:pPr>
        <w:pStyle w:val="NoSpacing"/>
        <w:rPr>
          <w:rFonts w:ascii="Times New Roman" w:hAnsi="Times New Roman"/>
          <w:b/>
        </w:rPr>
      </w:pPr>
      <w:r>
        <w:rPr>
          <w:rFonts w:ascii="Times New Roman" w:hAnsi="Times New Roman"/>
          <w:b/>
        </w:rPr>
        <w:lastRenderedPageBreak/>
        <w:t>Details of</w:t>
      </w:r>
      <w:r w:rsidR="006115A2" w:rsidRPr="002E5593">
        <w:rPr>
          <w:rFonts w:ascii="Times New Roman" w:hAnsi="Times New Roman"/>
          <w:b/>
        </w:rPr>
        <w:t xml:space="preserve"> shares forfeited</w:t>
      </w:r>
    </w:p>
    <w:tbl>
      <w:tblPr>
        <w:tblW w:w="0" w:type="auto"/>
        <w:tblInd w:w="9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687"/>
        <w:gridCol w:w="1905"/>
        <w:gridCol w:w="1520"/>
        <w:gridCol w:w="1091"/>
        <w:gridCol w:w="1293"/>
        <w:gridCol w:w="1169"/>
        <w:gridCol w:w="902"/>
        <w:gridCol w:w="627"/>
      </w:tblGrid>
      <w:tr w:rsidR="006115A2" w:rsidRPr="006115A2" w:rsidTr="00EF7DFA">
        <w:trPr>
          <w:trHeight w:val="534"/>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Sr. No.</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Details of shares        forfeited</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Date of    forfeiture</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No. of shares</w:t>
            </w:r>
          </w:p>
        </w:tc>
        <w:tc>
          <w:tcPr>
            <w:tcW w:w="2462" w:type="dxa"/>
            <w:gridSpan w:val="2"/>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Issue price</w:t>
            </w:r>
          </w:p>
        </w:tc>
        <w:tc>
          <w:tcPr>
            <w:tcW w:w="1529" w:type="dxa"/>
            <w:gridSpan w:val="2"/>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Distinctive      Numbers</w:t>
            </w:r>
          </w:p>
        </w:tc>
      </w:tr>
      <w:tr w:rsidR="006115A2" w:rsidRPr="006115A2" w:rsidTr="006115A2">
        <w:trPr>
          <w:trHeight w:val="552"/>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
        </w:tc>
        <w:tc>
          <w:tcPr>
            <w:tcW w:w="0" w:type="auto"/>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Nominal Value</w:t>
            </w:r>
          </w:p>
        </w:tc>
        <w:tc>
          <w:tcPr>
            <w:tcW w:w="1169" w:type="dxa"/>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Premium</w:t>
            </w:r>
          </w:p>
        </w:tc>
        <w:tc>
          <w:tcPr>
            <w:tcW w:w="902" w:type="dxa"/>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From</w:t>
            </w:r>
          </w:p>
        </w:tc>
        <w:tc>
          <w:tcPr>
            <w:tcW w:w="0" w:type="auto"/>
            <w:tcBorders>
              <w:top w:val="single" w:sz="4" w:space="0" w:color="FFFFFF"/>
              <w:left w:val="single" w:sz="4" w:space="0" w:color="FFFFFF"/>
              <w:bottom w:val="single" w:sz="4" w:space="0" w:color="FFFFFF"/>
              <w:right w:val="single" w:sz="4" w:space="0" w:color="FFFFFF"/>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eastAsia="Times New Roman" w:hAnsi="Times New Roman"/>
                <w:b/>
                <w:bCs/>
              </w:rPr>
            </w:pPr>
            <w:r w:rsidRPr="006115A2">
              <w:rPr>
                <w:rFonts w:ascii="Times New Roman" w:eastAsia="Times New Roman" w:hAnsi="Times New Roman"/>
                <w:b/>
                <w:bCs/>
              </w:rPr>
              <w:t>To</w:t>
            </w:r>
          </w:p>
        </w:tc>
      </w:tr>
      <w:tr w:rsidR="006115A2" w:rsidRPr="006115A2" w:rsidTr="006115A2">
        <w:trPr>
          <w:trHeight w:val="345"/>
        </w:trPr>
        <w:tc>
          <w:tcPr>
            <w:tcW w:w="0" w:type="auto"/>
            <w:tcBorders>
              <w:top w:val="single" w:sz="4" w:space="0" w:color="FFFFFF"/>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FFFFFF"/>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FFFFFF"/>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FFFFFF"/>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FFFFFF"/>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169" w:type="dxa"/>
            <w:tcBorders>
              <w:top w:val="single" w:sz="4" w:space="0" w:color="FFFFFF"/>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902" w:type="dxa"/>
            <w:tcBorders>
              <w:top w:val="single" w:sz="4" w:space="0" w:color="FFFFFF"/>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FFFFFF"/>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169" w:type="dxa"/>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902" w:type="dxa"/>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169" w:type="dxa"/>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902" w:type="dxa"/>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1169" w:type="dxa"/>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902" w:type="dxa"/>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r>
      <w:tr w:rsidR="006115A2" w:rsidRPr="006115A2" w:rsidTr="006115A2">
        <w:trPr>
          <w:trHeight w:val="345"/>
        </w:trPr>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1169" w:type="dxa"/>
            <w:tcBorders>
              <w:top w:val="single" w:sz="4" w:space="0" w:color="548DD4"/>
              <w:left w:val="single" w:sz="4" w:space="0" w:color="548DD4"/>
              <w:bottom w:val="single" w:sz="4" w:space="0" w:color="548DD4"/>
              <w:right w:val="single" w:sz="4" w:space="0" w:color="548DD4"/>
            </w:tcBorders>
            <w:shd w:val="clear" w:color="auto" w:fill="DBE5F1"/>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902" w:type="dxa"/>
            <w:tcBorders>
              <w:top w:val="single" w:sz="4" w:space="0" w:color="548DD4"/>
              <w:left w:val="single" w:sz="4" w:space="0" w:color="548DD4"/>
              <w:bottom w:val="single" w:sz="4" w:space="0" w:color="548DD4"/>
              <w:right w:val="single" w:sz="4" w:space="0" w:color="548DD4"/>
            </w:tcBorders>
            <w:shd w:val="clear" w:color="auto" w:fill="DBE5F1"/>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shd w:val="clear" w:color="auto" w:fill="DBE5F1"/>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r>
      <w:tr w:rsidR="006115A2" w:rsidRPr="006115A2" w:rsidTr="006115A2">
        <w:trPr>
          <w:trHeight w:val="345"/>
        </w:trPr>
        <w:tc>
          <w:tcPr>
            <w:tcW w:w="0" w:type="auto"/>
            <w:tcBorders>
              <w:top w:val="single" w:sz="4" w:space="0" w:color="548DD4"/>
              <w:left w:val="single" w:sz="4" w:space="0" w:color="548DD4"/>
              <w:bottom w:val="single" w:sz="4" w:space="0" w:color="548DD4"/>
              <w:right w:val="single" w:sz="4" w:space="0" w:color="548DD4"/>
            </w:tcBorders>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1169" w:type="dxa"/>
            <w:tcBorders>
              <w:top w:val="single" w:sz="4" w:space="0" w:color="548DD4"/>
              <w:left w:val="single" w:sz="4" w:space="0" w:color="548DD4"/>
              <w:bottom w:val="single" w:sz="4" w:space="0" w:color="548DD4"/>
              <w:right w:val="single" w:sz="4" w:space="0" w:color="548DD4"/>
            </w:tcBorders>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902" w:type="dxa"/>
            <w:tcBorders>
              <w:top w:val="single" w:sz="4" w:space="0" w:color="548DD4"/>
              <w:left w:val="single" w:sz="4" w:space="0" w:color="548DD4"/>
              <w:bottom w:val="single" w:sz="4" w:space="0" w:color="548DD4"/>
              <w:right w:val="single" w:sz="4" w:space="0" w:color="548DD4"/>
            </w:tcBorders>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c>
          <w:tcPr>
            <w:tcW w:w="0" w:type="auto"/>
            <w:tcBorders>
              <w:top w:val="single" w:sz="4" w:space="0" w:color="548DD4"/>
              <w:left w:val="single" w:sz="4" w:space="0" w:color="548DD4"/>
              <w:bottom w:val="single" w:sz="4" w:space="0" w:color="548DD4"/>
              <w:right w:val="single" w:sz="4" w:space="0" w:color="548DD4"/>
            </w:tcBorders>
            <w:noWrap/>
            <w:vAlign w:val="center"/>
          </w:tcPr>
          <w:p w:rsidR="006115A2" w:rsidRPr="006115A2" w:rsidRDefault="006115A2">
            <w:pPr>
              <w:spacing w:before="0" w:beforeAutospacing="0" w:after="0" w:afterAutospacing="0" w:line="240" w:lineRule="auto"/>
              <w:jc w:val="center"/>
              <w:rPr>
                <w:rFonts w:ascii="Times New Roman" w:eastAsia="Times New Roman" w:hAnsi="Times New Roman"/>
              </w:rPr>
            </w:pPr>
          </w:p>
        </w:tc>
      </w:tr>
    </w:tbl>
    <w:p w:rsidR="006115A2" w:rsidRPr="006115A2" w:rsidRDefault="006115A2" w:rsidP="006115A2">
      <w:pPr>
        <w:tabs>
          <w:tab w:val="left" w:pos="7605"/>
        </w:tabs>
        <w:spacing w:line="240" w:lineRule="auto"/>
        <w:rPr>
          <w:rFonts w:ascii="Times New Roman" w:hAnsi="Times New Roman"/>
          <w:b/>
        </w:rPr>
      </w:pPr>
    </w:p>
    <w:p w:rsidR="006115A2" w:rsidRPr="006115A2" w:rsidRDefault="006115A2" w:rsidP="006115A2">
      <w:pPr>
        <w:tabs>
          <w:tab w:val="left" w:pos="7605"/>
        </w:tabs>
        <w:spacing w:before="0" w:beforeAutospacing="0" w:after="0" w:afterAutospacing="0" w:line="240" w:lineRule="auto"/>
        <w:jc w:val="center"/>
        <w:rPr>
          <w:rFonts w:ascii="Times New Roman" w:hAnsi="Times New Roman"/>
          <w:b/>
        </w:rPr>
      </w:pPr>
      <w:r w:rsidRPr="006115A2">
        <w:rPr>
          <w:rFonts w:ascii="Times New Roman" w:hAnsi="Times New Roman"/>
          <w:b/>
        </w:rPr>
        <w:br w:type="page"/>
      </w:r>
      <w:r w:rsidRPr="006115A2">
        <w:rPr>
          <w:rFonts w:ascii="Times New Roman" w:hAnsi="Times New Roman"/>
          <w:b/>
        </w:rPr>
        <w:lastRenderedPageBreak/>
        <w:t xml:space="preserve">These details should be submitted </w:t>
      </w:r>
    </w:p>
    <w:p w:rsidR="006115A2" w:rsidRPr="006115A2" w:rsidRDefault="006115A2" w:rsidP="006115A2">
      <w:pPr>
        <w:tabs>
          <w:tab w:val="left" w:pos="7605"/>
        </w:tabs>
        <w:spacing w:before="0" w:beforeAutospacing="0" w:after="0" w:afterAutospacing="0" w:line="240" w:lineRule="auto"/>
        <w:jc w:val="center"/>
        <w:rPr>
          <w:rFonts w:ascii="Times New Roman" w:hAnsi="Times New Roman"/>
          <w:b/>
        </w:rPr>
      </w:pPr>
      <w:r w:rsidRPr="006115A2">
        <w:rPr>
          <w:rFonts w:ascii="Times New Roman" w:hAnsi="Times New Roman"/>
          <w:b/>
        </w:rPr>
        <w:t>On the letter head of Applicant</w:t>
      </w:r>
      <w:r w:rsidR="005F6B22">
        <w:rPr>
          <w:rFonts w:ascii="Times New Roman" w:hAnsi="Times New Roman"/>
          <w:b/>
        </w:rPr>
        <w:t xml:space="preserve"> Company</w:t>
      </w:r>
    </w:p>
    <w:p w:rsidR="006115A2" w:rsidRPr="006115A2" w:rsidRDefault="006115A2" w:rsidP="006115A2">
      <w:pPr>
        <w:tabs>
          <w:tab w:val="left" w:pos="7605"/>
        </w:tabs>
        <w:spacing w:line="240" w:lineRule="auto"/>
        <w:rPr>
          <w:rFonts w:ascii="Times New Roman" w:hAnsi="Times New Roman"/>
          <w:b/>
        </w:rPr>
      </w:pPr>
      <w:r w:rsidRPr="006115A2">
        <w:rPr>
          <w:rFonts w:ascii="Times New Roman" w:hAnsi="Times New Roman"/>
          <w:b/>
        </w:rPr>
        <w:t>Security Details</w:t>
      </w:r>
    </w:p>
    <w:tbl>
      <w:tblPr>
        <w:tblW w:w="9870" w:type="dxa"/>
        <w:tblInd w:w="93" w:type="dxa"/>
        <w:tblBorders>
          <w:top w:val="single" w:sz="4" w:space="0" w:color="A6A6A6"/>
          <w:bottom w:val="single" w:sz="4" w:space="0" w:color="A6A6A6"/>
          <w:insideH w:val="single" w:sz="4" w:space="0" w:color="A6A6A6"/>
        </w:tblBorders>
        <w:tblLayout w:type="fixed"/>
        <w:tblLook w:val="04A0" w:firstRow="1" w:lastRow="0" w:firstColumn="1" w:lastColumn="0" w:noHBand="0" w:noVBand="1"/>
      </w:tblPr>
      <w:tblGrid>
        <w:gridCol w:w="465"/>
        <w:gridCol w:w="5709"/>
        <w:gridCol w:w="3696"/>
      </w:tblGrid>
      <w:tr w:rsidR="006115A2" w:rsidRPr="006115A2" w:rsidTr="006115A2">
        <w:trPr>
          <w:trHeight w:val="405"/>
        </w:trPr>
        <w:tc>
          <w:tcPr>
            <w:tcW w:w="6173" w:type="dxa"/>
            <w:gridSpan w:val="2"/>
            <w:tcBorders>
              <w:top w:val="single" w:sz="4" w:space="0" w:color="A6A6A6"/>
              <w:left w:val="nil"/>
              <w:bottom w:val="single" w:sz="4" w:space="0" w:color="A6A6A6"/>
              <w:right w:val="nil"/>
            </w:tcBorders>
            <w:noWrap/>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r w:rsidRPr="006115A2">
              <w:rPr>
                <w:rFonts w:ascii="Times New Roman" w:eastAsia="Times New Roman" w:hAnsi="Times New Roman"/>
                <w:b/>
                <w:bCs/>
              </w:rPr>
              <w:t>Share Capital Details (Equity)</w:t>
            </w:r>
          </w:p>
        </w:tc>
        <w:tc>
          <w:tcPr>
            <w:tcW w:w="3695" w:type="dxa"/>
            <w:tcBorders>
              <w:top w:val="single" w:sz="4" w:space="0" w:color="A6A6A6"/>
              <w:left w:val="nil"/>
              <w:bottom w:val="single" w:sz="4" w:space="0" w:color="A6A6A6"/>
              <w:right w:val="nil"/>
            </w:tcBorders>
            <w:noWrap/>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1</w:t>
            </w: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proofErr w:type="spellStart"/>
            <w:r w:rsidRPr="006115A2">
              <w:rPr>
                <w:rFonts w:ascii="Times New Roman" w:eastAsia="Times New Roman" w:hAnsi="Times New Roman"/>
                <w:b/>
                <w:bCs/>
              </w:rPr>
              <w:t>Authorised</w:t>
            </w:r>
            <w:proofErr w:type="spellEnd"/>
            <w:r w:rsidRPr="006115A2">
              <w:rPr>
                <w:rFonts w:ascii="Times New Roman" w:eastAsia="Times New Roman" w:hAnsi="Times New Roman"/>
                <w:b/>
                <w:bCs/>
              </w:rPr>
              <w:t xml:space="preserve"> Share Capital</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Total Amount</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No. of shares</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Nominal value per share</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xml:space="preserve">Total Nominal value </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2</w:t>
            </w: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r w:rsidRPr="006115A2">
              <w:rPr>
                <w:rFonts w:ascii="Times New Roman" w:eastAsia="Times New Roman" w:hAnsi="Times New Roman"/>
                <w:b/>
                <w:bCs/>
              </w:rPr>
              <w:t>Subscribed and paid up share capital</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No. of shares subscribed</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Nominal value per share</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Amount paid up per share</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Total nominal value</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Total paid up value</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Amount of calls in arrears</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Amount paid up on forfeited shares</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3</w:t>
            </w: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bCs/>
              </w:rPr>
            </w:pPr>
            <w:r w:rsidRPr="006115A2">
              <w:rPr>
                <w:rFonts w:ascii="Times New Roman" w:eastAsia="Times New Roman" w:hAnsi="Times New Roman"/>
                <w:b/>
                <w:bCs/>
              </w:rPr>
              <w:t xml:space="preserve">Issued Share Capital </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No. of shares</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Nominal value per share</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76" w:lineRule="auto"/>
              <w:rPr>
                <w:rFonts w:ascii="Times New Roman" w:eastAsiaTheme="minorHAnsi"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Total nominal value</w:t>
            </w:r>
          </w:p>
        </w:tc>
        <w:tc>
          <w:tcPr>
            <w:tcW w:w="369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 </w:t>
            </w: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4</w:t>
            </w: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rPr>
            </w:pPr>
            <w:r w:rsidRPr="006115A2">
              <w:rPr>
                <w:rFonts w:ascii="Times New Roman" w:eastAsia="Times New Roman" w:hAnsi="Times New Roman"/>
                <w:b/>
              </w:rPr>
              <w:t>Listed Share Capital</w:t>
            </w:r>
          </w:p>
        </w:tc>
        <w:tc>
          <w:tcPr>
            <w:tcW w:w="369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rPr>
            </w:pPr>
            <w:r w:rsidRPr="006115A2">
              <w:rPr>
                <w:rFonts w:ascii="Times New Roman" w:eastAsia="Times New Roman" w:hAnsi="Times New Roman"/>
              </w:rPr>
              <w:t>No. of shares</w:t>
            </w:r>
          </w:p>
        </w:tc>
        <w:tc>
          <w:tcPr>
            <w:tcW w:w="369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rPr>
            </w:pPr>
            <w:r w:rsidRPr="006115A2">
              <w:rPr>
                <w:rFonts w:ascii="Times New Roman" w:eastAsia="Times New Roman" w:hAnsi="Times New Roman"/>
              </w:rPr>
              <w:t>Nominal value per share</w:t>
            </w:r>
          </w:p>
        </w:tc>
        <w:tc>
          <w:tcPr>
            <w:tcW w:w="369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b/>
              </w:rPr>
            </w:pPr>
            <w:r w:rsidRPr="006115A2">
              <w:rPr>
                <w:rFonts w:ascii="Times New Roman" w:eastAsia="Times New Roman" w:hAnsi="Times New Roman"/>
              </w:rPr>
              <w:t>Total nominal value</w:t>
            </w:r>
          </w:p>
        </w:tc>
        <w:tc>
          <w:tcPr>
            <w:tcW w:w="369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5</w:t>
            </w: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b/>
                <w:bCs/>
              </w:rPr>
              <w:t>Forfeited Share Capital</w:t>
            </w:r>
          </w:p>
        </w:tc>
        <w:tc>
          <w:tcPr>
            <w:tcW w:w="369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No. of shares</w:t>
            </w:r>
          </w:p>
        </w:tc>
        <w:tc>
          <w:tcPr>
            <w:tcW w:w="369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r>
      <w:tr w:rsidR="006115A2" w:rsidRPr="006115A2" w:rsidTr="006115A2">
        <w:trPr>
          <w:trHeight w:val="345"/>
        </w:trPr>
        <w:tc>
          <w:tcPr>
            <w:tcW w:w="46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c>
          <w:tcPr>
            <w:tcW w:w="5708" w:type="dxa"/>
            <w:tcBorders>
              <w:top w:val="single" w:sz="4" w:space="0" w:color="A6A6A6"/>
              <w:left w:val="nil"/>
              <w:bottom w:val="single" w:sz="4" w:space="0" w:color="A6A6A6"/>
              <w:right w:val="nil"/>
            </w:tcBorders>
            <w:vAlign w:val="center"/>
            <w:hideMark/>
          </w:tcPr>
          <w:p w:rsidR="006115A2" w:rsidRPr="006115A2" w:rsidRDefault="006115A2">
            <w:pPr>
              <w:spacing w:before="0" w:beforeAutospacing="0" w:after="0" w:afterAutospacing="0" w:line="240" w:lineRule="auto"/>
              <w:rPr>
                <w:rFonts w:ascii="Times New Roman" w:eastAsia="Times New Roman" w:hAnsi="Times New Roman"/>
              </w:rPr>
            </w:pPr>
            <w:r w:rsidRPr="006115A2">
              <w:rPr>
                <w:rFonts w:ascii="Times New Roman" w:eastAsia="Times New Roman" w:hAnsi="Times New Roman"/>
              </w:rPr>
              <w:t>Nominal value per share</w:t>
            </w:r>
          </w:p>
        </w:tc>
        <w:tc>
          <w:tcPr>
            <w:tcW w:w="3695" w:type="dxa"/>
            <w:tcBorders>
              <w:top w:val="single" w:sz="4" w:space="0" w:color="A6A6A6"/>
              <w:left w:val="nil"/>
              <w:bottom w:val="single" w:sz="4" w:space="0" w:color="A6A6A6"/>
              <w:right w:val="nil"/>
            </w:tcBorders>
            <w:vAlign w:val="center"/>
          </w:tcPr>
          <w:p w:rsidR="006115A2" w:rsidRPr="006115A2" w:rsidRDefault="006115A2">
            <w:pPr>
              <w:spacing w:before="0" w:beforeAutospacing="0" w:after="0" w:afterAutospacing="0" w:line="240" w:lineRule="auto"/>
              <w:rPr>
                <w:rFonts w:ascii="Times New Roman" w:eastAsia="Times New Roman" w:hAnsi="Times New Roman"/>
              </w:rPr>
            </w:pPr>
          </w:p>
        </w:tc>
      </w:tr>
    </w:tbl>
    <w:p w:rsidR="006115A2" w:rsidRPr="006115A2" w:rsidRDefault="006115A2" w:rsidP="006115A2">
      <w:pPr>
        <w:tabs>
          <w:tab w:val="left" w:pos="7605"/>
        </w:tabs>
        <w:spacing w:line="240" w:lineRule="auto"/>
        <w:rPr>
          <w:rFonts w:ascii="Times New Roman" w:hAnsi="Times New Roman"/>
          <w:b/>
        </w:rPr>
      </w:pPr>
    </w:p>
    <w:p w:rsidR="006115A2" w:rsidRPr="006115A2" w:rsidRDefault="006115A2" w:rsidP="006115A2">
      <w:pPr>
        <w:tabs>
          <w:tab w:val="left" w:pos="7605"/>
        </w:tabs>
        <w:spacing w:line="240" w:lineRule="auto"/>
        <w:rPr>
          <w:rFonts w:ascii="Times New Roman" w:hAnsi="Times New Roman"/>
          <w:b/>
        </w:rPr>
      </w:pPr>
    </w:p>
    <w:p w:rsidR="006115A2" w:rsidRPr="006115A2" w:rsidRDefault="006115A2" w:rsidP="006115A2">
      <w:pPr>
        <w:tabs>
          <w:tab w:val="left" w:pos="7605"/>
        </w:tabs>
        <w:spacing w:line="240" w:lineRule="auto"/>
        <w:rPr>
          <w:rFonts w:ascii="Times New Roman" w:hAnsi="Times New Roman"/>
          <w:b/>
        </w:rPr>
      </w:pPr>
    </w:p>
    <w:p w:rsidR="006115A2" w:rsidRPr="006115A2" w:rsidRDefault="006115A2" w:rsidP="006115A2">
      <w:pPr>
        <w:tabs>
          <w:tab w:val="left" w:pos="7605"/>
        </w:tabs>
        <w:spacing w:line="240" w:lineRule="auto"/>
        <w:rPr>
          <w:rFonts w:ascii="Times New Roman" w:hAnsi="Times New Roman"/>
          <w:b/>
        </w:rPr>
      </w:pPr>
      <w:r w:rsidRPr="006115A2">
        <w:rPr>
          <w:rFonts w:ascii="Times New Roman" w:hAnsi="Times New Roman"/>
          <w:b/>
        </w:rPr>
        <w:br w:type="page"/>
      </w:r>
      <w:r w:rsidRPr="006115A2">
        <w:rPr>
          <w:rFonts w:ascii="Times New Roman" w:hAnsi="Times New Roman"/>
          <w:b/>
        </w:rPr>
        <w:lastRenderedPageBreak/>
        <w:t xml:space="preserve">Security details in respect of which Listing Application is </w:t>
      </w:r>
      <w:proofErr w:type="gramStart"/>
      <w:r w:rsidRPr="006115A2">
        <w:rPr>
          <w:rFonts w:ascii="Times New Roman" w:hAnsi="Times New Roman"/>
          <w:b/>
        </w:rPr>
        <w:t>being</w:t>
      </w:r>
      <w:r w:rsidR="0043550A">
        <w:rPr>
          <w:rFonts w:ascii="Times New Roman" w:hAnsi="Times New Roman"/>
          <w:b/>
        </w:rPr>
        <w:t xml:space="preserve"> </w:t>
      </w:r>
      <w:r w:rsidRPr="006115A2">
        <w:rPr>
          <w:rFonts w:ascii="Times New Roman" w:hAnsi="Times New Roman"/>
          <w:b/>
        </w:rPr>
        <w:t xml:space="preserve"> made</w:t>
      </w:r>
      <w:proofErr w:type="gramEnd"/>
    </w:p>
    <w:tbl>
      <w:tblPr>
        <w:tblW w:w="0" w:type="auto"/>
        <w:tblBorders>
          <w:top w:val="single" w:sz="4" w:space="0" w:color="A6A6A6"/>
          <w:bottom w:val="single" w:sz="4" w:space="0" w:color="A6A6A6"/>
          <w:insideH w:val="single" w:sz="4" w:space="0" w:color="A6A6A6"/>
          <w:insideV w:val="single" w:sz="4" w:space="0" w:color="A6A6A6"/>
        </w:tblBorders>
        <w:tblLook w:val="04A0" w:firstRow="1" w:lastRow="0" w:firstColumn="1" w:lastColumn="0" w:noHBand="0" w:noVBand="1"/>
      </w:tblPr>
      <w:tblGrid>
        <w:gridCol w:w="9287"/>
      </w:tblGrid>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b/>
              </w:rPr>
            </w:pPr>
            <w:r w:rsidRPr="006115A2">
              <w:rPr>
                <w:rFonts w:ascii="Times New Roman" w:hAnsi="Times New Roman"/>
                <w:b/>
              </w:rPr>
              <w:t>Equity Shares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1.</w:t>
            </w:r>
            <w:r w:rsidRPr="006115A2">
              <w:rPr>
                <w:rFonts w:ascii="Times New Roman" w:hAnsi="Times New Roman"/>
              </w:rPr>
              <w:tab/>
              <w:t>Proposed Symbol (max 10 characters):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2.</w:t>
            </w:r>
            <w:r w:rsidRPr="006115A2">
              <w:rPr>
                <w:rFonts w:ascii="Times New Roman" w:hAnsi="Times New Roman"/>
              </w:rPr>
              <w:tab/>
              <w:t>Number of shares: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3.</w:t>
            </w:r>
            <w:r w:rsidRPr="006115A2">
              <w:rPr>
                <w:rFonts w:ascii="Times New Roman" w:hAnsi="Times New Roman"/>
              </w:rPr>
              <w:tab/>
              <w:t>Nominal value per share: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4.</w:t>
            </w:r>
            <w:r w:rsidRPr="006115A2">
              <w:rPr>
                <w:rFonts w:ascii="Times New Roman" w:hAnsi="Times New Roman"/>
              </w:rPr>
              <w:tab/>
              <w:t>Paid up value per share: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5.</w:t>
            </w:r>
            <w:r w:rsidRPr="006115A2">
              <w:rPr>
                <w:rFonts w:ascii="Times New Roman" w:hAnsi="Times New Roman"/>
              </w:rPr>
              <w:tab/>
              <w:t>Total nominal value: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6.</w:t>
            </w:r>
            <w:r w:rsidRPr="006115A2">
              <w:rPr>
                <w:rFonts w:ascii="Times New Roman" w:hAnsi="Times New Roman"/>
              </w:rPr>
              <w:tab/>
              <w:t>Total paid up value: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7.</w:t>
            </w:r>
            <w:r w:rsidRPr="006115A2">
              <w:rPr>
                <w:rFonts w:ascii="Times New Roman" w:hAnsi="Times New Roman"/>
              </w:rPr>
              <w:tab/>
              <w:t>Distinctive numbers: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8.</w:t>
            </w:r>
            <w:r w:rsidRPr="006115A2">
              <w:rPr>
                <w:rFonts w:ascii="Times New Roman" w:hAnsi="Times New Roman"/>
              </w:rPr>
              <w:tab/>
              <w:t>ISIN Code for fully paid up shares: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9.</w:t>
            </w:r>
            <w:r w:rsidRPr="006115A2">
              <w:rPr>
                <w:rFonts w:ascii="Times New Roman" w:hAnsi="Times New Roman"/>
              </w:rPr>
              <w:tab/>
              <w:t>Details of shares under lock in: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ab/>
              <w:t>No. of shares:</w:t>
            </w:r>
            <w:r w:rsidRPr="006115A2">
              <w:rPr>
                <w:rFonts w:ascii="Times New Roman" w:hAnsi="Times New Roman"/>
              </w:rPr>
              <w:tab/>
              <w:t>Distinctive numbers: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ab/>
              <w:t>Name of Shareholders:</w:t>
            </w:r>
            <w:r w:rsidRPr="006115A2">
              <w:rPr>
                <w:rFonts w:ascii="Times New Roman" w:hAnsi="Times New Roman"/>
              </w:rPr>
              <w:tab/>
              <w:t>Date up to which shares are under lock in: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ab/>
              <w:t>Provide a separate excel file with the above details:</w:t>
            </w:r>
          </w:p>
        </w:tc>
      </w:tr>
      <w:tr w:rsidR="006115A2" w:rsidRPr="006115A2" w:rsidTr="006115A2">
        <w:tc>
          <w:tcPr>
            <w:tcW w:w="9287" w:type="dxa"/>
            <w:tcBorders>
              <w:top w:val="single" w:sz="4" w:space="0" w:color="A6A6A6"/>
              <w:left w:val="nil"/>
              <w:bottom w:val="single" w:sz="4" w:space="0" w:color="A6A6A6"/>
              <w:right w:val="nil"/>
            </w:tcBorders>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b/>
              </w:rPr>
            </w:pPr>
            <w:r w:rsidRPr="006115A2">
              <w:rPr>
                <w:rFonts w:ascii="Times New Roman" w:hAnsi="Times New Roman"/>
                <w:b/>
              </w:rPr>
              <w:t xml:space="preserve">Debentures/ Preference Shares/ Warrants etc. </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1.</w:t>
            </w:r>
            <w:r w:rsidRPr="006115A2">
              <w:rPr>
                <w:rFonts w:ascii="Times New Roman" w:hAnsi="Times New Roman"/>
              </w:rPr>
              <w:tab/>
              <w:t>Number of Securities: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2.</w:t>
            </w:r>
            <w:r w:rsidRPr="006115A2">
              <w:rPr>
                <w:rFonts w:ascii="Times New Roman" w:hAnsi="Times New Roman"/>
              </w:rPr>
              <w:tab/>
              <w:t>Nominal value per Securities: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3.</w:t>
            </w:r>
            <w:r w:rsidRPr="006115A2">
              <w:rPr>
                <w:rFonts w:ascii="Times New Roman" w:hAnsi="Times New Roman"/>
              </w:rPr>
              <w:tab/>
              <w:t>Paid up value per Securities: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4.</w:t>
            </w:r>
            <w:r w:rsidRPr="006115A2">
              <w:rPr>
                <w:rFonts w:ascii="Times New Roman" w:hAnsi="Times New Roman"/>
              </w:rPr>
              <w:tab/>
              <w:t>Total nominal value: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5.</w:t>
            </w:r>
            <w:r w:rsidRPr="006115A2">
              <w:rPr>
                <w:rFonts w:ascii="Times New Roman" w:hAnsi="Times New Roman"/>
              </w:rPr>
              <w:tab/>
              <w:t>Total paid up value: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6.</w:t>
            </w:r>
            <w:r w:rsidRPr="006115A2">
              <w:rPr>
                <w:rFonts w:ascii="Times New Roman" w:hAnsi="Times New Roman"/>
              </w:rPr>
              <w:tab/>
              <w:t>Distinctive numbers: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7.</w:t>
            </w:r>
            <w:r w:rsidRPr="006115A2">
              <w:rPr>
                <w:rFonts w:ascii="Times New Roman" w:hAnsi="Times New Roman"/>
              </w:rPr>
              <w:tab/>
              <w:t>ISIN Code: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8.</w:t>
            </w:r>
            <w:r w:rsidRPr="006115A2">
              <w:rPr>
                <w:rFonts w:ascii="Times New Roman" w:hAnsi="Times New Roman"/>
              </w:rPr>
              <w:tab/>
              <w:t>Details of securities under lock in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ab/>
              <w:t>No. of securities:</w:t>
            </w:r>
            <w:r w:rsidRPr="006115A2">
              <w:rPr>
                <w:rFonts w:ascii="Times New Roman" w:hAnsi="Times New Roman"/>
              </w:rPr>
              <w:tab/>
              <w:t>Distinctive numbers: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ab/>
              <w:t>Date up to which securities are under lock in: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9.</w:t>
            </w:r>
            <w:r w:rsidRPr="006115A2">
              <w:rPr>
                <w:rFonts w:ascii="Times New Roman" w:hAnsi="Times New Roman"/>
              </w:rPr>
              <w:tab/>
              <w:t>Coupon Rate: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10.</w:t>
            </w:r>
            <w:r w:rsidRPr="006115A2">
              <w:rPr>
                <w:rFonts w:ascii="Times New Roman" w:hAnsi="Times New Roman"/>
              </w:rPr>
              <w:tab/>
              <w:t>Date of Allotment:</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11.</w:t>
            </w:r>
            <w:r w:rsidRPr="006115A2">
              <w:rPr>
                <w:rFonts w:ascii="Times New Roman" w:hAnsi="Times New Roman"/>
              </w:rPr>
              <w:tab/>
              <w:t>Interest Payment Dates: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12.</w:t>
            </w:r>
            <w:r w:rsidRPr="006115A2">
              <w:rPr>
                <w:rFonts w:ascii="Times New Roman" w:hAnsi="Times New Roman"/>
              </w:rPr>
              <w:tab/>
              <w:t>Date(s) of Redemption: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4860"/>
                <w:tab w:val="left" w:pos="5760"/>
              </w:tabs>
              <w:spacing w:before="20" w:beforeAutospacing="0" w:after="20" w:afterAutospacing="0" w:line="240" w:lineRule="auto"/>
              <w:rPr>
                <w:rFonts w:ascii="Times New Roman" w:hAnsi="Times New Roman"/>
              </w:rPr>
            </w:pPr>
            <w:r w:rsidRPr="006115A2">
              <w:rPr>
                <w:rFonts w:ascii="Times New Roman" w:hAnsi="Times New Roman"/>
              </w:rPr>
              <w:t>13.</w:t>
            </w:r>
            <w:r w:rsidRPr="006115A2">
              <w:rPr>
                <w:rFonts w:ascii="Times New Roman" w:hAnsi="Times New Roman"/>
              </w:rPr>
              <w:tab/>
              <w:t>Redemption Amount:</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14.</w:t>
            </w:r>
            <w:r w:rsidRPr="006115A2">
              <w:rPr>
                <w:rFonts w:ascii="Times New Roman" w:hAnsi="Times New Roman"/>
              </w:rPr>
              <w:tab/>
              <w:t>Credit Rating:</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15.</w:t>
            </w:r>
            <w:r w:rsidRPr="006115A2">
              <w:rPr>
                <w:rFonts w:ascii="Times New Roman" w:hAnsi="Times New Roman"/>
              </w:rPr>
              <w:tab/>
              <w:t>Rating Agency:</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16.</w:t>
            </w:r>
            <w:r w:rsidRPr="006115A2">
              <w:rPr>
                <w:rFonts w:ascii="Times New Roman" w:hAnsi="Times New Roman"/>
              </w:rPr>
              <w:tab/>
              <w:t>Put/Call option or Early redemption date:</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17.</w:t>
            </w:r>
            <w:r w:rsidRPr="006115A2">
              <w:rPr>
                <w:rFonts w:ascii="Times New Roman" w:hAnsi="Times New Roman"/>
              </w:rPr>
              <w:tab/>
              <w:t>Remarks:</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18.</w:t>
            </w:r>
            <w:r w:rsidRPr="006115A2">
              <w:rPr>
                <w:rFonts w:ascii="Times New Roman" w:hAnsi="Times New Roman"/>
              </w:rPr>
              <w:tab/>
              <w:t>Terms of Conversion/ Redemption:</w:t>
            </w:r>
          </w:p>
        </w:tc>
      </w:tr>
      <w:tr w:rsidR="006115A2" w:rsidRPr="006115A2" w:rsidTr="006115A2">
        <w:tc>
          <w:tcPr>
            <w:tcW w:w="9287" w:type="dxa"/>
            <w:tcBorders>
              <w:top w:val="single" w:sz="4" w:space="0" w:color="A6A6A6"/>
              <w:left w:val="nil"/>
              <w:bottom w:val="single" w:sz="4" w:space="0" w:color="A6A6A6"/>
              <w:right w:val="nil"/>
            </w:tcBorders>
            <w:hideMark/>
          </w:tcPr>
          <w:p w:rsidR="006115A2" w:rsidRPr="006115A2" w:rsidRDefault="006115A2">
            <w:pPr>
              <w:tabs>
                <w:tab w:val="left" w:pos="450"/>
                <w:tab w:val="left" w:pos="5580"/>
                <w:tab w:val="left" w:pos="5760"/>
              </w:tabs>
              <w:spacing w:before="20" w:beforeAutospacing="0" w:after="20" w:afterAutospacing="0" w:line="240" w:lineRule="auto"/>
              <w:rPr>
                <w:rFonts w:ascii="Times New Roman" w:hAnsi="Times New Roman"/>
              </w:rPr>
            </w:pPr>
            <w:r w:rsidRPr="006115A2">
              <w:rPr>
                <w:rFonts w:ascii="Times New Roman" w:hAnsi="Times New Roman"/>
              </w:rPr>
              <w:t>19.</w:t>
            </w:r>
            <w:r w:rsidRPr="006115A2">
              <w:rPr>
                <w:rFonts w:ascii="Times New Roman" w:hAnsi="Times New Roman"/>
              </w:rPr>
              <w:tab/>
              <w:t>Date of conversion (in case of convertible security):</w:t>
            </w:r>
          </w:p>
        </w:tc>
      </w:tr>
    </w:tbl>
    <w:p w:rsidR="006115A2" w:rsidRPr="006115A2" w:rsidRDefault="006115A2" w:rsidP="006115A2">
      <w:pPr>
        <w:tabs>
          <w:tab w:val="left" w:pos="7605"/>
        </w:tabs>
        <w:spacing w:line="240" w:lineRule="auto"/>
        <w:rPr>
          <w:rFonts w:ascii="Times New Roman" w:hAnsi="Times New Roman"/>
          <w:b/>
        </w:rPr>
      </w:pPr>
    </w:p>
    <w:p w:rsidR="006115A2" w:rsidRPr="006115A2" w:rsidRDefault="006115A2" w:rsidP="006115A2">
      <w:pPr>
        <w:tabs>
          <w:tab w:val="left" w:pos="7605"/>
        </w:tabs>
        <w:spacing w:line="240" w:lineRule="auto"/>
        <w:rPr>
          <w:rFonts w:ascii="Times New Roman" w:hAnsi="Times New Roman"/>
          <w:b/>
        </w:rPr>
      </w:pPr>
    </w:p>
    <w:p w:rsidR="006115A2" w:rsidRPr="006115A2" w:rsidRDefault="006115A2" w:rsidP="006115A2">
      <w:pPr>
        <w:pStyle w:val="Heading2"/>
        <w:spacing w:before="0" w:beforeAutospacing="0" w:after="0" w:afterAutospacing="0" w:line="240" w:lineRule="auto"/>
        <w:rPr>
          <w:rFonts w:ascii="Times New Roman" w:eastAsia="Calibri" w:hAnsi="Times New Roman"/>
          <w:bCs w:val="0"/>
          <w:i w:val="0"/>
          <w:iCs w:val="0"/>
          <w:sz w:val="22"/>
          <w:szCs w:val="22"/>
          <w:lang w:val="en-US"/>
        </w:rPr>
      </w:pPr>
    </w:p>
    <w:p w:rsidR="006115A2" w:rsidRPr="006115A2" w:rsidRDefault="006115A2" w:rsidP="006115A2">
      <w:pPr>
        <w:pStyle w:val="Heading2"/>
        <w:spacing w:before="0" w:beforeAutospacing="0" w:after="0" w:afterAutospacing="0" w:line="240" w:lineRule="auto"/>
        <w:rPr>
          <w:rFonts w:ascii="Times New Roman" w:eastAsia="Calibri" w:hAnsi="Times New Roman"/>
          <w:bCs w:val="0"/>
          <w:i w:val="0"/>
          <w:iCs w:val="0"/>
          <w:sz w:val="22"/>
          <w:szCs w:val="22"/>
          <w:lang w:val="en-US"/>
        </w:rPr>
      </w:pPr>
    </w:p>
    <w:p w:rsidR="002E5593" w:rsidRDefault="002E5593" w:rsidP="006115A2">
      <w:pPr>
        <w:pStyle w:val="Heading2"/>
        <w:spacing w:before="0" w:beforeAutospacing="0" w:after="0" w:afterAutospacing="0" w:line="240" w:lineRule="auto"/>
        <w:rPr>
          <w:rFonts w:ascii="Calibri" w:eastAsia="Calibri" w:hAnsi="Calibri"/>
          <w:b w:val="0"/>
          <w:bCs w:val="0"/>
          <w:i w:val="0"/>
          <w:iCs w:val="0"/>
          <w:sz w:val="22"/>
          <w:szCs w:val="22"/>
          <w:lang w:val="en-US" w:eastAsia="en-US"/>
        </w:rPr>
      </w:pPr>
    </w:p>
    <w:p w:rsidR="002E5593" w:rsidRDefault="002E5593" w:rsidP="002E5593"/>
    <w:p w:rsidR="002E5593" w:rsidRPr="002E5593" w:rsidRDefault="002E5593" w:rsidP="002E5593"/>
    <w:p w:rsidR="006115A2" w:rsidRPr="006115A2" w:rsidRDefault="006115A2" w:rsidP="006115A2">
      <w:pPr>
        <w:pStyle w:val="Heading2"/>
        <w:spacing w:before="0" w:beforeAutospacing="0" w:after="0" w:afterAutospacing="0" w:line="240" w:lineRule="auto"/>
        <w:rPr>
          <w:rFonts w:ascii="Times New Roman" w:eastAsia="Calibri" w:hAnsi="Times New Roman"/>
          <w:bCs w:val="0"/>
          <w:i w:val="0"/>
          <w:iCs w:val="0"/>
          <w:sz w:val="22"/>
          <w:szCs w:val="22"/>
        </w:rPr>
      </w:pPr>
      <w:r w:rsidRPr="006115A2">
        <w:rPr>
          <w:rFonts w:ascii="Times New Roman" w:eastAsia="Calibri" w:hAnsi="Times New Roman"/>
          <w:bCs w:val="0"/>
          <w:i w:val="0"/>
          <w:iCs w:val="0"/>
          <w:sz w:val="22"/>
          <w:szCs w:val="22"/>
        </w:rPr>
        <w:lastRenderedPageBreak/>
        <w:t>Distribution Schedule</w:t>
      </w:r>
    </w:p>
    <w:p w:rsidR="006115A2" w:rsidRPr="006115A2" w:rsidRDefault="006115A2" w:rsidP="006115A2">
      <w:pPr>
        <w:pStyle w:val="Subtitle"/>
        <w:jc w:val="left"/>
        <w:rPr>
          <w:rFonts w:ascii="Times New Roman" w:eastAsia="Calibri" w:hAnsi="Times New Roman"/>
          <w:b w:val="0"/>
          <w:bCs w:val="0"/>
          <w:sz w:val="22"/>
          <w:szCs w:val="22"/>
        </w:rPr>
      </w:pPr>
      <w:r w:rsidRPr="006115A2">
        <w:rPr>
          <w:rFonts w:ascii="Times New Roman" w:eastAsia="Calibri" w:hAnsi="Times New Roman"/>
          <w:b w:val="0"/>
          <w:bCs w:val="0"/>
          <w:sz w:val="22"/>
          <w:szCs w:val="22"/>
        </w:rPr>
        <w:t xml:space="preserve">Certified Schedule of Distribution </w:t>
      </w:r>
    </w:p>
    <w:p w:rsidR="006115A2" w:rsidRPr="006115A2" w:rsidRDefault="006115A2" w:rsidP="006115A2">
      <w:pPr>
        <w:spacing w:before="0" w:beforeAutospacing="0" w:after="0" w:afterAutospacing="0" w:line="240" w:lineRule="auto"/>
        <w:jc w:val="center"/>
        <w:rPr>
          <w:rFonts w:ascii="Times New Roman" w:hAnsi="Times New Roman"/>
        </w:rPr>
      </w:pPr>
    </w:p>
    <w:p w:rsidR="006115A2" w:rsidRPr="006115A2" w:rsidRDefault="006115A2" w:rsidP="006115A2">
      <w:pPr>
        <w:spacing w:before="240" w:beforeAutospacing="0" w:after="240" w:afterAutospacing="0" w:line="240" w:lineRule="auto"/>
        <w:jc w:val="both"/>
        <w:rPr>
          <w:rFonts w:ascii="Times New Roman" w:hAnsi="Times New Roman"/>
        </w:rPr>
      </w:pPr>
      <w:r w:rsidRPr="006115A2">
        <w:rPr>
          <w:rFonts w:ascii="Times New Roman" w:hAnsi="Times New Roman"/>
        </w:rPr>
        <w:t>Name of Issuer __________________________________________________________________</w:t>
      </w:r>
    </w:p>
    <w:p w:rsidR="006115A2" w:rsidRPr="006115A2" w:rsidRDefault="006115A2" w:rsidP="006115A2">
      <w:pPr>
        <w:spacing w:before="240" w:beforeAutospacing="0" w:after="240" w:afterAutospacing="0" w:line="240" w:lineRule="auto"/>
        <w:jc w:val="both"/>
        <w:rPr>
          <w:rFonts w:ascii="Times New Roman" w:hAnsi="Times New Roman"/>
        </w:rPr>
      </w:pPr>
      <w:r w:rsidRPr="006115A2">
        <w:rPr>
          <w:rFonts w:ascii="Times New Roman" w:hAnsi="Times New Roman"/>
        </w:rPr>
        <w:t>Distribution of ___________________________as on____________________________________</w:t>
      </w:r>
    </w:p>
    <w:p w:rsidR="006115A2" w:rsidRPr="006115A2" w:rsidRDefault="006115A2" w:rsidP="006115A2">
      <w:pPr>
        <w:spacing w:before="240" w:beforeAutospacing="0" w:after="240" w:afterAutospacing="0" w:line="240" w:lineRule="auto"/>
        <w:jc w:val="both"/>
        <w:rPr>
          <w:rFonts w:ascii="Times New Roman" w:hAnsi="Times New Roman"/>
        </w:rPr>
      </w:pPr>
      <w:r w:rsidRPr="006115A2">
        <w:rPr>
          <w:rFonts w:ascii="Times New Roman" w:hAnsi="Times New Roman"/>
        </w:rPr>
        <w:t>Kind of Security__________________________________________________________________</w:t>
      </w:r>
    </w:p>
    <w:p w:rsidR="006115A2" w:rsidRPr="006115A2" w:rsidRDefault="006115A2" w:rsidP="006115A2">
      <w:pPr>
        <w:spacing w:before="240" w:beforeAutospacing="0" w:after="240" w:afterAutospacing="0" w:line="240" w:lineRule="auto"/>
        <w:jc w:val="both"/>
        <w:rPr>
          <w:rFonts w:ascii="Times New Roman" w:hAnsi="Times New Roman"/>
        </w:rPr>
      </w:pPr>
      <w:r w:rsidRPr="006115A2">
        <w:rPr>
          <w:rFonts w:ascii="Times New Roman" w:hAnsi="Times New Roman"/>
        </w:rPr>
        <w:t xml:space="preserve">Total Nominal value </w:t>
      </w:r>
      <w:proofErr w:type="spellStart"/>
      <w:r w:rsidRPr="006115A2">
        <w:rPr>
          <w:rFonts w:ascii="Times New Roman" w:hAnsi="Times New Roman"/>
        </w:rPr>
        <w:t>Rs</w:t>
      </w:r>
      <w:proofErr w:type="spellEnd"/>
      <w:r w:rsidRPr="006115A2">
        <w:rPr>
          <w:rFonts w:ascii="Times New Roman" w:hAnsi="Times New Roman"/>
        </w:rPr>
        <w:t xml:space="preserve">. ____________ Nominal Value of each share/unit </w:t>
      </w:r>
      <w:proofErr w:type="spellStart"/>
      <w:r w:rsidRPr="006115A2">
        <w:rPr>
          <w:rFonts w:ascii="Times New Roman" w:hAnsi="Times New Roman"/>
        </w:rPr>
        <w:t>Rs</w:t>
      </w:r>
      <w:proofErr w:type="spellEnd"/>
      <w:r w:rsidRPr="006115A2">
        <w:rPr>
          <w:rFonts w:ascii="Times New Roman" w:hAnsi="Times New Roman"/>
        </w:rPr>
        <w:t>.________________</w:t>
      </w:r>
    </w:p>
    <w:p w:rsidR="006115A2" w:rsidRPr="006115A2" w:rsidRDefault="006115A2" w:rsidP="006115A2">
      <w:pPr>
        <w:spacing w:before="240" w:beforeAutospacing="0" w:after="240" w:afterAutospacing="0" w:line="240" w:lineRule="auto"/>
        <w:jc w:val="both"/>
        <w:rPr>
          <w:rFonts w:ascii="Times New Roman" w:hAnsi="Times New Roman"/>
        </w:rPr>
      </w:pPr>
      <w:r w:rsidRPr="006115A2">
        <w:rPr>
          <w:rFonts w:ascii="Times New Roman" w:hAnsi="Times New Roman"/>
        </w:rPr>
        <w:t xml:space="preserve">Total number of shares/unit ______________ </w:t>
      </w:r>
      <w:proofErr w:type="gramStart"/>
      <w:r w:rsidRPr="006115A2">
        <w:rPr>
          <w:rFonts w:ascii="Times New Roman" w:hAnsi="Times New Roman"/>
        </w:rPr>
        <w:t>Paid</w:t>
      </w:r>
      <w:proofErr w:type="gramEnd"/>
      <w:r w:rsidRPr="006115A2">
        <w:rPr>
          <w:rFonts w:ascii="Times New Roman" w:hAnsi="Times New Roman"/>
        </w:rPr>
        <w:t xml:space="preserve"> up value per share/unit </w:t>
      </w:r>
      <w:proofErr w:type="spellStart"/>
      <w:r w:rsidRPr="006115A2">
        <w:rPr>
          <w:rFonts w:ascii="Times New Roman" w:hAnsi="Times New Roman"/>
        </w:rPr>
        <w:t>Rs</w:t>
      </w:r>
      <w:proofErr w:type="spellEnd"/>
      <w:r w:rsidRPr="006115A2">
        <w:rPr>
          <w:rFonts w:ascii="Times New Roman" w:hAnsi="Times New Roman"/>
        </w:rPr>
        <w:t>._________________</w:t>
      </w:r>
    </w:p>
    <w:p w:rsidR="006115A2" w:rsidRPr="006115A2" w:rsidRDefault="006115A2" w:rsidP="006115A2">
      <w:pPr>
        <w:spacing w:before="240" w:beforeAutospacing="0" w:after="240" w:afterAutospacing="0" w:line="240" w:lineRule="auto"/>
        <w:jc w:val="both"/>
        <w:rPr>
          <w:rFonts w:ascii="Times New Roman" w:hAnsi="Times New Roman"/>
        </w:rPr>
      </w:pPr>
      <w:r w:rsidRPr="006115A2">
        <w:rPr>
          <w:rFonts w:ascii="Times New Roman" w:hAnsi="Times New Roman"/>
        </w:rPr>
        <w:t>Distinctive Nos. from _______________________ to ____________________________________</w:t>
      </w:r>
    </w:p>
    <w:p w:rsidR="006115A2" w:rsidRPr="00B116E7" w:rsidRDefault="006115A2" w:rsidP="006115A2">
      <w:pPr>
        <w:spacing w:before="0" w:beforeAutospacing="0" w:after="0" w:afterAutospacing="0" w:line="240" w:lineRule="auto"/>
        <w:rPr>
          <w:rFonts w:ascii="Times New Roman" w:hAnsi="Times New Roman"/>
          <w:b/>
          <w:bCs/>
        </w:rPr>
      </w:pPr>
    </w:p>
    <w:p w:rsidR="006115A2" w:rsidRPr="006115A2" w:rsidRDefault="006115A2" w:rsidP="006115A2">
      <w:pPr>
        <w:spacing w:before="0" w:beforeAutospacing="0" w:after="120" w:afterAutospacing="0" w:line="360" w:lineRule="auto"/>
        <w:rPr>
          <w:rFonts w:ascii="Times New Roman" w:hAnsi="Times New Roman"/>
          <w:b/>
          <w:bCs/>
        </w:rPr>
      </w:pPr>
      <w:r w:rsidRPr="006115A2">
        <w:rPr>
          <w:rFonts w:ascii="Times New Roman" w:hAnsi="Times New Roman"/>
          <w:b/>
          <w:bCs/>
        </w:rPr>
        <w:t>Distribution of Holdings</w:t>
      </w:r>
    </w:p>
    <w:tbl>
      <w:tblPr>
        <w:tblW w:w="9090" w:type="dxa"/>
        <w:tblInd w:w="120" w:type="dxa"/>
        <w:tblBorders>
          <w:top w:val="single" w:sz="6" w:space="0" w:color="95B3D7"/>
          <w:left w:val="single" w:sz="6" w:space="0" w:color="95B3D7"/>
          <w:bottom w:val="single" w:sz="6" w:space="0" w:color="95B3D7"/>
          <w:right w:val="single" w:sz="6" w:space="0" w:color="95B3D7"/>
          <w:insideH w:val="single" w:sz="6" w:space="0" w:color="95B3D7"/>
          <w:insideV w:val="single" w:sz="6" w:space="0" w:color="95B3D7"/>
        </w:tblBorders>
        <w:tblLayout w:type="fixed"/>
        <w:tblCellMar>
          <w:left w:w="120" w:type="dxa"/>
          <w:right w:w="120" w:type="dxa"/>
        </w:tblCellMar>
        <w:tblLook w:val="04A0" w:firstRow="1" w:lastRow="0" w:firstColumn="1" w:lastColumn="0" w:noHBand="0" w:noVBand="1"/>
      </w:tblPr>
      <w:tblGrid>
        <w:gridCol w:w="2790"/>
        <w:gridCol w:w="1530"/>
        <w:gridCol w:w="1620"/>
        <w:gridCol w:w="1620"/>
        <w:gridCol w:w="1530"/>
      </w:tblGrid>
      <w:tr w:rsidR="006115A2" w:rsidRPr="006115A2" w:rsidTr="006115A2">
        <w:trPr>
          <w:trHeight w:val="577"/>
        </w:trPr>
        <w:tc>
          <w:tcPr>
            <w:tcW w:w="2790" w:type="dxa"/>
            <w:tcBorders>
              <w:top w:val="single" w:sz="6" w:space="0" w:color="FFFFFF"/>
              <w:left w:val="single" w:sz="6" w:space="0" w:color="FFFFFF"/>
              <w:bottom w:val="single" w:sz="6" w:space="0" w:color="FFFFFF"/>
              <w:right w:val="single" w:sz="6" w:space="0" w:color="FFFFFF"/>
            </w:tcBorders>
            <w:shd w:val="clear" w:color="auto" w:fill="548DD4"/>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fldChar w:fldCharType="begin"/>
            </w:r>
            <w:r w:rsidRPr="006115A2">
              <w:rPr>
                <w:rFonts w:ascii="Times New Roman" w:hAnsi="Times New Roman"/>
                <w:spacing w:val="-3"/>
              </w:rPr>
              <w:instrText xml:space="preserve">PRIVATE </w:instrText>
            </w:r>
            <w:r w:rsidRPr="006115A2">
              <w:rPr>
                <w:rFonts w:ascii="Times New Roman" w:hAnsi="Times New Roman"/>
                <w:spacing w:val="-3"/>
              </w:rPr>
              <w:fldChar w:fldCharType="end"/>
            </w:r>
            <w:r w:rsidRPr="006115A2">
              <w:rPr>
                <w:rFonts w:ascii="Times New Roman" w:hAnsi="Times New Roman"/>
                <w:spacing w:val="-3"/>
              </w:rPr>
              <w:t>Share or Debenture holding of nominal value</w:t>
            </w:r>
          </w:p>
        </w:tc>
        <w:tc>
          <w:tcPr>
            <w:tcW w:w="3150" w:type="dxa"/>
            <w:gridSpan w:val="2"/>
            <w:tcBorders>
              <w:top w:val="single" w:sz="6" w:space="0" w:color="FFFFFF"/>
              <w:left w:val="single" w:sz="6" w:space="0" w:color="FFFFFF"/>
              <w:bottom w:val="single" w:sz="6" w:space="0" w:color="FFFFFF"/>
              <w:right w:val="single" w:sz="6" w:space="0" w:color="FFFFFF"/>
            </w:tcBorders>
            <w:shd w:val="clear" w:color="auto" w:fill="548DD4"/>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Share/Debenture Holders</w:t>
            </w:r>
          </w:p>
        </w:tc>
        <w:tc>
          <w:tcPr>
            <w:tcW w:w="3150" w:type="dxa"/>
            <w:gridSpan w:val="2"/>
            <w:tcBorders>
              <w:top w:val="single" w:sz="6" w:space="0" w:color="FFFFFF"/>
              <w:left w:val="single" w:sz="6" w:space="0" w:color="FFFFFF"/>
              <w:bottom w:val="single" w:sz="6" w:space="0" w:color="FFFFFF"/>
              <w:right w:val="single" w:sz="6" w:space="0" w:color="FFFFFF"/>
            </w:tcBorders>
            <w:shd w:val="clear" w:color="auto" w:fill="548DD4"/>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Share/Debenture Amount</w:t>
            </w:r>
          </w:p>
        </w:tc>
      </w:tr>
      <w:tr w:rsidR="006115A2" w:rsidRPr="006115A2" w:rsidTr="006115A2">
        <w:trPr>
          <w:trHeight w:val="322"/>
        </w:trPr>
        <w:tc>
          <w:tcPr>
            <w:tcW w:w="2790" w:type="dxa"/>
            <w:tcBorders>
              <w:top w:val="single" w:sz="6" w:space="0" w:color="FFFFFF"/>
              <w:left w:val="single" w:sz="6" w:space="0" w:color="95B3D7"/>
              <w:bottom w:val="single" w:sz="6" w:space="0" w:color="95B3D7"/>
              <w:right w:val="single" w:sz="6" w:space="0" w:color="95B3D7"/>
            </w:tcBorders>
            <w:vAlign w:val="center"/>
            <w:hideMark/>
          </w:tcPr>
          <w:p w:rsidR="006115A2" w:rsidRPr="006115A2" w:rsidRDefault="006115A2">
            <w:pPr>
              <w:spacing w:beforeLines="20" w:before="48" w:beforeAutospacing="0" w:afterLines="20" w:after="48" w:afterAutospacing="0" w:line="240" w:lineRule="auto"/>
              <w:jc w:val="center"/>
              <w:rPr>
                <w:rFonts w:ascii="Times New Roman" w:hAnsi="Times New Roman"/>
                <w:spacing w:val="-3"/>
              </w:rPr>
            </w:pPr>
            <w:proofErr w:type="spellStart"/>
            <w:r w:rsidRPr="006115A2">
              <w:rPr>
                <w:rFonts w:ascii="Times New Roman" w:hAnsi="Times New Roman"/>
                <w:spacing w:val="-3"/>
              </w:rPr>
              <w:t>Rs</w:t>
            </w:r>
            <w:proofErr w:type="spellEnd"/>
            <w:r w:rsidRPr="006115A2">
              <w:rPr>
                <w:rFonts w:ascii="Times New Roman" w:hAnsi="Times New Roman"/>
                <w:spacing w:val="-3"/>
              </w:rPr>
              <w:t xml:space="preserve">.          </w:t>
            </w:r>
            <w:proofErr w:type="spellStart"/>
            <w:r w:rsidRPr="006115A2">
              <w:rPr>
                <w:rFonts w:ascii="Times New Roman" w:hAnsi="Times New Roman"/>
                <w:spacing w:val="-3"/>
              </w:rPr>
              <w:t>Rs</w:t>
            </w:r>
            <w:proofErr w:type="spellEnd"/>
            <w:r w:rsidRPr="006115A2">
              <w:rPr>
                <w:rFonts w:ascii="Times New Roman" w:hAnsi="Times New Roman"/>
                <w:spacing w:val="-3"/>
              </w:rPr>
              <w:t>.</w:t>
            </w:r>
          </w:p>
        </w:tc>
        <w:tc>
          <w:tcPr>
            <w:tcW w:w="1530" w:type="dxa"/>
            <w:tcBorders>
              <w:top w:val="single" w:sz="6" w:space="0" w:color="FFFFFF"/>
              <w:left w:val="single" w:sz="6" w:space="0" w:color="95B3D7"/>
              <w:bottom w:val="single" w:sz="6" w:space="0" w:color="95B3D7"/>
              <w:right w:val="single" w:sz="6" w:space="0" w:color="95B3D7"/>
            </w:tcBorders>
            <w:vAlign w:val="center"/>
            <w:hideMark/>
          </w:tcPr>
          <w:p w:rsidR="006115A2" w:rsidRPr="006115A2" w:rsidRDefault="006115A2">
            <w:pPr>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Number</w:t>
            </w:r>
          </w:p>
        </w:tc>
        <w:tc>
          <w:tcPr>
            <w:tcW w:w="1620" w:type="dxa"/>
            <w:tcBorders>
              <w:top w:val="single" w:sz="6" w:space="0" w:color="FFFFFF"/>
              <w:left w:val="single" w:sz="6" w:space="0" w:color="95B3D7"/>
              <w:bottom w:val="single" w:sz="6" w:space="0" w:color="95B3D7"/>
              <w:right w:val="single" w:sz="6" w:space="0" w:color="95B3D7"/>
            </w:tcBorders>
            <w:vAlign w:val="center"/>
            <w:hideMark/>
          </w:tcPr>
          <w:p w:rsidR="006115A2" w:rsidRPr="006115A2" w:rsidRDefault="006115A2">
            <w:pPr>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  to Total</w:t>
            </w:r>
          </w:p>
        </w:tc>
        <w:tc>
          <w:tcPr>
            <w:tcW w:w="1620" w:type="dxa"/>
            <w:tcBorders>
              <w:top w:val="single" w:sz="6" w:space="0" w:color="FFFFFF"/>
              <w:left w:val="single" w:sz="6" w:space="0" w:color="95B3D7"/>
              <w:bottom w:val="single" w:sz="6" w:space="0" w:color="95B3D7"/>
              <w:right w:val="single" w:sz="6" w:space="0" w:color="95B3D7"/>
            </w:tcBorders>
            <w:vAlign w:val="center"/>
            <w:hideMark/>
          </w:tcPr>
          <w:p w:rsidR="006115A2" w:rsidRPr="006115A2" w:rsidRDefault="006115A2">
            <w:pPr>
              <w:spacing w:beforeLines="20" w:before="48" w:beforeAutospacing="0" w:afterLines="20" w:after="48" w:afterAutospacing="0" w:line="240" w:lineRule="auto"/>
              <w:jc w:val="center"/>
              <w:rPr>
                <w:rFonts w:ascii="Times New Roman" w:hAnsi="Times New Roman"/>
                <w:spacing w:val="-3"/>
              </w:rPr>
            </w:pPr>
            <w:proofErr w:type="spellStart"/>
            <w:r w:rsidRPr="006115A2">
              <w:rPr>
                <w:rFonts w:ascii="Times New Roman" w:hAnsi="Times New Roman"/>
                <w:spacing w:val="-3"/>
              </w:rPr>
              <w:t>Rs</w:t>
            </w:r>
            <w:proofErr w:type="spellEnd"/>
            <w:r w:rsidRPr="006115A2">
              <w:rPr>
                <w:rFonts w:ascii="Times New Roman" w:hAnsi="Times New Roman"/>
                <w:spacing w:val="-3"/>
              </w:rPr>
              <w:t>.</w:t>
            </w:r>
          </w:p>
        </w:tc>
        <w:tc>
          <w:tcPr>
            <w:tcW w:w="1530" w:type="dxa"/>
            <w:tcBorders>
              <w:top w:val="single" w:sz="6" w:space="0" w:color="FFFFFF"/>
              <w:left w:val="single" w:sz="6" w:space="0" w:color="95B3D7"/>
              <w:bottom w:val="single" w:sz="6" w:space="0" w:color="95B3D7"/>
              <w:right w:val="single" w:sz="6" w:space="0" w:color="95B3D7"/>
            </w:tcBorders>
            <w:vAlign w:val="center"/>
            <w:hideMark/>
          </w:tcPr>
          <w:p w:rsidR="006115A2" w:rsidRPr="006115A2" w:rsidRDefault="006115A2">
            <w:pPr>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  to  Total</w:t>
            </w:r>
          </w:p>
        </w:tc>
      </w:tr>
      <w:tr w:rsidR="006115A2" w:rsidRPr="006115A2" w:rsidTr="006115A2">
        <w:trPr>
          <w:trHeight w:val="336"/>
        </w:trPr>
        <w:tc>
          <w:tcPr>
            <w:tcW w:w="279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(1)</w:t>
            </w: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(2)</w:t>
            </w: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(3)</w:t>
            </w: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(4)</w:t>
            </w: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(5)</w:t>
            </w: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roofErr w:type="spellStart"/>
            <w:r w:rsidRPr="006115A2">
              <w:rPr>
                <w:rFonts w:ascii="Times New Roman" w:hAnsi="Times New Roman"/>
                <w:spacing w:val="-3"/>
              </w:rPr>
              <w:t>Upto</w:t>
            </w:r>
            <w:proofErr w:type="spellEnd"/>
            <w:r w:rsidRPr="006115A2">
              <w:rPr>
                <w:rFonts w:ascii="Times New Roman" w:hAnsi="Times New Roman"/>
                <w:spacing w:val="-3"/>
              </w:rPr>
              <w:t xml:space="preserve"> - 5000</w:t>
            </w: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5001 - 10000</w:t>
            </w: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10001 - 20000</w:t>
            </w: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20001 - 30000</w:t>
            </w: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30001 - 40000</w:t>
            </w: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40001 - 50000</w:t>
            </w: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50001 - 100000</w:t>
            </w: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r w:rsidRPr="006115A2">
              <w:rPr>
                <w:rFonts w:ascii="Times New Roman" w:hAnsi="Times New Roman"/>
                <w:spacing w:val="-3"/>
              </w:rPr>
              <w:t>100001 and above</w:t>
            </w: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shd w:val="clear" w:color="auto" w:fill="DBE5F1"/>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r w:rsidR="006115A2" w:rsidRPr="006115A2" w:rsidTr="006115A2">
        <w:tc>
          <w:tcPr>
            <w:tcW w:w="2790" w:type="dxa"/>
            <w:tcBorders>
              <w:top w:val="single" w:sz="6" w:space="0" w:color="95B3D7"/>
              <w:left w:val="single" w:sz="6" w:space="0" w:color="95B3D7"/>
              <w:bottom w:val="single" w:sz="6" w:space="0" w:color="95B3D7"/>
              <w:right w:val="single" w:sz="6" w:space="0" w:color="95B3D7"/>
            </w:tcBorders>
            <w:vAlign w:val="center"/>
            <w:hideMark/>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b/>
                <w:spacing w:val="-3"/>
              </w:rPr>
            </w:pPr>
            <w:r w:rsidRPr="006115A2">
              <w:rPr>
                <w:rFonts w:ascii="Times New Roman" w:hAnsi="Times New Roman"/>
                <w:b/>
                <w:spacing w:val="-3"/>
              </w:rPr>
              <w:t>TOTAL</w:t>
            </w: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62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c>
          <w:tcPr>
            <w:tcW w:w="1530" w:type="dxa"/>
            <w:tcBorders>
              <w:top w:val="single" w:sz="6" w:space="0" w:color="95B3D7"/>
              <w:left w:val="single" w:sz="6" w:space="0" w:color="95B3D7"/>
              <w:bottom w:val="single" w:sz="6" w:space="0" w:color="95B3D7"/>
              <w:right w:val="single" w:sz="6" w:space="0" w:color="95B3D7"/>
            </w:tcBorders>
            <w:vAlign w:val="center"/>
          </w:tcPr>
          <w:p w:rsidR="006115A2" w:rsidRPr="006115A2" w:rsidRDefault="006115A2">
            <w:pPr>
              <w:autoSpaceDE w:val="0"/>
              <w:autoSpaceDN w:val="0"/>
              <w:spacing w:beforeLines="20" w:before="48" w:beforeAutospacing="0" w:afterLines="20" w:after="48" w:afterAutospacing="0" w:line="240" w:lineRule="auto"/>
              <w:jc w:val="center"/>
              <w:rPr>
                <w:rFonts w:ascii="Times New Roman" w:hAnsi="Times New Roman"/>
                <w:spacing w:val="-3"/>
              </w:rPr>
            </w:pPr>
          </w:p>
        </w:tc>
      </w:tr>
    </w:tbl>
    <w:p w:rsidR="006115A2" w:rsidRPr="00B116E7" w:rsidRDefault="006115A2" w:rsidP="006115A2">
      <w:pPr>
        <w:spacing w:before="0" w:beforeAutospacing="0" w:after="0" w:afterAutospacing="0" w:line="240" w:lineRule="auto"/>
        <w:rPr>
          <w:rFonts w:ascii="Times New Roman" w:hAnsi="Times New Roman"/>
          <w:b/>
          <w:bCs/>
        </w:rPr>
      </w:pPr>
      <w:r w:rsidRPr="006115A2">
        <w:rPr>
          <w:rFonts w:ascii="Times New Roman" w:hAnsi="Times New Roman"/>
          <w:bCs/>
        </w:rPr>
        <w:br w:type="page"/>
      </w:r>
    </w:p>
    <w:p w:rsidR="006115A2" w:rsidRPr="006115A2" w:rsidRDefault="006115A2" w:rsidP="006115A2">
      <w:pPr>
        <w:spacing w:before="0" w:beforeAutospacing="0" w:after="240" w:afterAutospacing="0" w:line="240" w:lineRule="auto"/>
        <w:rPr>
          <w:rFonts w:ascii="Times New Roman" w:hAnsi="Times New Roman"/>
          <w:b/>
          <w:bCs/>
        </w:rPr>
      </w:pPr>
      <w:r w:rsidRPr="006115A2">
        <w:rPr>
          <w:rFonts w:ascii="Times New Roman" w:hAnsi="Times New Roman"/>
          <w:b/>
          <w:bCs/>
        </w:rPr>
        <w:lastRenderedPageBreak/>
        <w:t>Holdings of Office Bearers</w:t>
      </w:r>
    </w:p>
    <w:tbl>
      <w:tblPr>
        <w:tblW w:w="0" w:type="auto"/>
        <w:tblInd w:w="12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120" w:type="dxa"/>
          <w:right w:w="120" w:type="dxa"/>
        </w:tblCellMar>
        <w:tblLook w:val="04A0" w:firstRow="1" w:lastRow="0" w:firstColumn="1" w:lastColumn="0" w:noHBand="0" w:noVBand="1"/>
      </w:tblPr>
      <w:tblGrid>
        <w:gridCol w:w="3344"/>
        <w:gridCol w:w="2465"/>
        <w:gridCol w:w="3461"/>
      </w:tblGrid>
      <w:tr w:rsidR="006115A2" w:rsidRPr="006115A2" w:rsidTr="006115A2">
        <w:trPr>
          <w:trHeight w:val="847"/>
        </w:trPr>
        <w:tc>
          <w:tcPr>
            <w:tcW w:w="3344" w:type="dxa"/>
            <w:tcBorders>
              <w:top w:val="single" w:sz="4" w:space="0" w:color="548DD4"/>
              <w:left w:val="single" w:sz="4" w:space="0" w:color="548DD4"/>
              <w:bottom w:val="single" w:sz="4" w:space="0" w:color="548DD4"/>
              <w:right w:val="nil"/>
            </w:tcBorders>
            <w:shd w:val="clear" w:color="auto" w:fill="548DD4"/>
            <w:hideMark/>
          </w:tcPr>
          <w:p w:rsidR="006115A2" w:rsidRPr="006115A2" w:rsidRDefault="006115A2">
            <w:pPr>
              <w:spacing w:before="60" w:beforeAutospacing="0" w:after="60" w:afterAutospacing="0" w:line="240" w:lineRule="auto"/>
              <w:jc w:val="center"/>
              <w:rPr>
                <w:rFonts w:ascii="Times New Roman" w:hAnsi="Times New Roman"/>
                <w:b/>
                <w:spacing w:val="-3"/>
              </w:rPr>
            </w:pPr>
            <w:r w:rsidRPr="006115A2">
              <w:rPr>
                <w:rFonts w:ascii="Times New Roman" w:hAnsi="Times New Roman"/>
                <w:b/>
                <w:spacing w:val="-3"/>
              </w:rPr>
              <w:fldChar w:fldCharType="begin"/>
            </w:r>
            <w:r w:rsidRPr="006115A2">
              <w:rPr>
                <w:rFonts w:ascii="Times New Roman" w:hAnsi="Times New Roman"/>
                <w:b/>
                <w:spacing w:val="-3"/>
              </w:rPr>
              <w:instrText xml:space="preserve">PRIVATE </w:instrText>
            </w:r>
            <w:r w:rsidRPr="006115A2">
              <w:rPr>
                <w:rFonts w:ascii="Times New Roman" w:hAnsi="Times New Roman"/>
                <w:b/>
                <w:spacing w:val="-3"/>
              </w:rPr>
              <w:fldChar w:fldCharType="end"/>
            </w:r>
            <w:r w:rsidRPr="006115A2">
              <w:rPr>
                <w:rFonts w:ascii="Times New Roman" w:hAnsi="Times New Roman"/>
                <w:b/>
                <w:spacing w:val="-3"/>
              </w:rPr>
              <w:t>Names of Directors, Managing Director, Chairman, President, Secretary &amp; Manager</w:t>
            </w:r>
          </w:p>
        </w:tc>
        <w:tc>
          <w:tcPr>
            <w:tcW w:w="2465" w:type="dxa"/>
            <w:tcBorders>
              <w:top w:val="single" w:sz="4" w:space="0" w:color="548DD4"/>
              <w:left w:val="nil"/>
              <w:bottom w:val="single" w:sz="4" w:space="0" w:color="548DD4"/>
              <w:right w:val="nil"/>
            </w:tcBorders>
            <w:shd w:val="clear" w:color="auto" w:fill="548DD4"/>
            <w:hideMark/>
          </w:tcPr>
          <w:p w:rsidR="006115A2" w:rsidRPr="006115A2" w:rsidRDefault="006115A2">
            <w:pPr>
              <w:spacing w:before="60" w:beforeAutospacing="0" w:after="60" w:afterAutospacing="0" w:line="240" w:lineRule="auto"/>
              <w:jc w:val="center"/>
              <w:rPr>
                <w:rFonts w:ascii="Times New Roman" w:hAnsi="Times New Roman"/>
                <w:b/>
                <w:spacing w:val="-3"/>
              </w:rPr>
            </w:pPr>
            <w:r w:rsidRPr="006115A2">
              <w:rPr>
                <w:rFonts w:ascii="Times New Roman" w:hAnsi="Times New Roman"/>
                <w:b/>
                <w:spacing w:val="-3"/>
              </w:rPr>
              <w:t>Official relationship to the Issuer</w:t>
            </w:r>
          </w:p>
        </w:tc>
        <w:tc>
          <w:tcPr>
            <w:tcW w:w="3461" w:type="dxa"/>
            <w:tcBorders>
              <w:top w:val="single" w:sz="4" w:space="0" w:color="548DD4"/>
              <w:left w:val="nil"/>
              <w:bottom w:val="single" w:sz="4" w:space="0" w:color="548DD4"/>
              <w:right w:val="single" w:sz="4" w:space="0" w:color="548DD4"/>
            </w:tcBorders>
            <w:shd w:val="clear" w:color="auto" w:fill="548DD4"/>
            <w:hideMark/>
          </w:tcPr>
          <w:p w:rsidR="006115A2" w:rsidRPr="006115A2" w:rsidRDefault="006115A2">
            <w:pPr>
              <w:spacing w:before="60" w:beforeAutospacing="0" w:after="60" w:afterAutospacing="0" w:line="240" w:lineRule="auto"/>
              <w:jc w:val="center"/>
              <w:rPr>
                <w:rFonts w:ascii="Times New Roman" w:hAnsi="Times New Roman"/>
                <w:b/>
                <w:spacing w:val="-3"/>
              </w:rPr>
            </w:pPr>
            <w:r w:rsidRPr="006115A2">
              <w:rPr>
                <w:rFonts w:ascii="Times New Roman" w:hAnsi="Times New Roman"/>
                <w:b/>
                <w:spacing w:val="-3"/>
              </w:rPr>
              <w:t>Number of shares/ debentures</w:t>
            </w:r>
          </w:p>
        </w:tc>
      </w:tr>
      <w:tr w:rsidR="006115A2" w:rsidRPr="006115A2" w:rsidTr="006115A2">
        <w:tc>
          <w:tcPr>
            <w:tcW w:w="3344"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2465"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3461"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r>
      <w:tr w:rsidR="006115A2" w:rsidRPr="006115A2" w:rsidTr="006115A2">
        <w:tc>
          <w:tcPr>
            <w:tcW w:w="3344"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2465"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3461"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r>
      <w:tr w:rsidR="006115A2" w:rsidRPr="006115A2" w:rsidTr="006115A2">
        <w:tc>
          <w:tcPr>
            <w:tcW w:w="3344"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2465"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3461"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r>
      <w:tr w:rsidR="006115A2" w:rsidRPr="006115A2" w:rsidTr="006115A2">
        <w:tc>
          <w:tcPr>
            <w:tcW w:w="3344"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2465"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3461"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r>
      <w:tr w:rsidR="006115A2" w:rsidRPr="006115A2" w:rsidTr="006115A2">
        <w:tc>
          <w:tcPr>
            <w:tcW w:w="3344"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2465"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3461" w:type="dxa"/>
            <w:tcBorders>
              <w:top w:val="single" w:sz="4" w:space="0" w:color="548DD4"/>
              <w:left w:val="single" w:sz="4" w:space="0" w:color="548DD4"/>
              <w:bottom w:val="single" w:sz="4" w:space="0" w:color="548DD4"/>
              <w:right w:val="single" w:sz="4" w:space="0" w:color="548DD4"/>
            </w:tcBorders>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r>
      <w:tr w:rsidR="006115A2" w:rsidRPr="006115A2" w:rsidTr="006115A2">
        <w:tc>
          <w:tcPr>
            <w:tcW w:w="3344"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2465"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c>
          <w:tcPr>
            <w:tcW w:w="3461"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autoSpaceDE w:val="0"/>
              <w:autoSpaceDN w:val="0"/>
              <w:spacing w:before="60" w:beforeAutospacing="0" w:after="60" w:afterAutospacing="0" w:line="240" w:lineRule="auto"/>
              <w:jc w:val="both"/>
              <w:rPr>
                <w:rFonts w:ascii="Times New Roman" w:hAnsi="Times New Roman"/>
                <w:spacing w:val="-3"/>
              </w:rPr>
            </w:pPr>
          </w:p>
        </w:tc>
      </w:tr>
    </w:tbl>
    <w:p w:rsidR="006115A2" w:rsidRPr="006115A2" w:rsidRDefault="006115A2" w:rsidP="006115A2">
      <w:pPr>
        <w:spacing w:before="0" w:beforeAutospacing="0" w:after="0" w:afterAutospacing="0" w:line="276" w:lineRule="auto"/>
        <w:rPr>
          <w:rFonts w:ascii="Times New Roman" w:hAnsi="Times New Roman"/>
        </w:rPr>
      </w:pPr>
    </w:p>
    <w:p w:rsidR="006115A2" w:rsidRPr="006115A2" w:rsidRDefault="006115A2" w:rsidP="006115A2">
      <w:pPr>
        <w:spacing w:before="0" w:beforeAutospacing="0" w:after="240" w:afterAutospacing="0" w:line="240" w:lineRule="auto"/>
        <w:rPr>
          <w:rFonts w:ascii="Times New Roman" w:hAnsi="Times New Roman"/>
          <w:b/>
        </w:rPr>
      </w:pPr>
      <w:r w:rsidRPr="006115A2">
        <w:rPr>
          <w:rFonts w:ascii="Times New Roman" w:hAnsi="Times New Roman"/>
          <w:b/>
        </w:rPr>
        <w:t>Details of Lock-in schedule</w:t>
      </w:r>
    </w:p>
    <w:tbl>
      <w:tblPr>
        <w:tblW w:w="9191"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458"/>
        <w:gridCol w:w="2160"/>
        <w:gridCol w:w="1440"/>
        <w:gridCol w:w="1523"/>
        <w:gridCol w:w="1170"/>
        <w:gridCol w:w="1440"/>
      </w:tblGrid>
      <w:tr w:rsidR="006115A2" w:rsidRPr="006115A2" w:rsidTr="006115A2">
        <w:trPr>
          <w:trHeight w:val="732"/>
        </w:trPr>
        <w:tc>
          <w:tcPr>
            <w:tcW w:w="1458" w:type="dxa"/>
            <w:tcBorders>
              <w:top w:val="single" w:sz="4" w:space="0" w:color="548DD4"/>
              <w:left w:val="single" w:sz="4" w:space="0" w:color="548DD4"/>
              <w:bottom w:val="single" w:sz="4" w:space="0" w:color="548DD4"/>
              <w:right w:val="nil"/>
            </w:tcBorders>
            <w:shd w:val="clear" w:color="auto" w:fill="548DD4"/>
            <w:vAlign w:val="center"/>
            <w:hideMark/>
          </w:tcPr>
          <w:p w:rsidR="006115A2" w:rsidRPr="006115A2" w:rsidRDefault="006115A2">
            <w:pPr>
              <w:spacing w:line="240" w:lineRule="auto"/>
              <w:jc w:val="center"/>
              <w:rPr>
                <w:rFonts w:ascii="Times New Roman" w:hAnsi="Times New Roman"/>
                <w:b/>
              </w:rPr>
            </w:pPr>
            <w:r w:rsidRPr="006115A2">
              <w:rPr>
                <w:rFonts w:ascii="Times New Roman" w:hAnsi="Times New Roman"/>
                <w:b/>
              </w:rPr>
              <w:t>Number of securities</w:t>
            </w:r>
          </w:p>
        </w:tc>
        <w:tc>
          <w:tcPr>
            <w:tcW w:w="2160" w:type="dxa"/>
            <w:tcBorders>
              <w:top w:val="single" w:sz="4" w:space="0" w:color="548DD4"/>
              <w:left w:val="nil"/>
              <w:bottom w:val="single" w:sz="4" w:space="0" w:color="548DD4"/>
              <w:right w:val="nil"/>
            </w:tcBorders>
            <w:shd w:val="clear" w:color="auto" w:fill="548DD4"/>
            <w:vAlign w:val="center"/>
            <w:hideMark/>
          </w:tcPr>
          <w:p w:rsidR="006115A2" w:rsidRPr="006115A2" w:rsidRDefault="006115A2">
            <w:pPr>
              <w:spacing w:line="240" w:lineRule="auto"/>
              <w:jc w:val="center"/>
              <w:rPr>
                <w:rFonts w:ascii="Times New Roman" w:hAnsi="Times New Roman"/>
                <w:b/>
              </w:rPr>
            </w:pPr>
            <w:r w:rsidRPr="006115A2">
              <w:rPr>
                <w:rFonts w:ascii="Times New Roman" w:hAnsi="Times New Roman"/>
                <w:b/>
              </w:rPr>
              <w:t>Category of Shareholders</w:t>
            </w:r>
          </w:p>
        </w:tc>
        <w:tc>
          <w:tcPr>
            <w:tcW w:w="2963" w:type="dxa"/>
            <w:gridSpan w:val="2"/>
            <w:tcBorders>
              <w:top w:val="single" w:sz="4" w:space="0" w:color="548DD4"/>
              <w:left w:val="nil"/>
              <w:bottom w:val="single" w:sz="4" w:space="0" w:color="548DD4"/>
              <w:right w:val="nil"/>
            </w:tcBorders>
            <w:shd w:val="clear" w:color="auto" w:fill="548DD4"/>
            <w:vAlign w:val="center"/>
            <w:hideMark/>
          </w:tcPr>
          <w:p w:rsidR="006115A2" w:rsidRPr="006115A2" w:rsidRDefault="006115A2">
            <w:pPr>
              <w:spacing w:line="240" w:lineRule="auto"/>
              <w:jc w:val="center"/>
              <w:rPr>
                <w:rFonts w:ascii="Times New Roman" w:hAnsi="Times New Roman"/>
                <w:b/>
              </w:rPr>
            </w:pPr>
            <w:r w:rsidRPr="006115A2">
              <w:rPr>
                <w:rFonts w:ascii="Times New Roman" w:hAnsi="Times New Roman"/>
                <w:b/>
              </w:rPr>
              <w:t>Distinctive Range</w:t>
            </w:r>
          </w:p>
        </w:tc>
        <w:tc>
          <w:tcPr>
            <w:tcW w:w="2610" w:type="dxa"/>
            <w:gridSpan w:val="2"/>
            <w:tcBorders>
              <w:top w:val="single" w:sz="4" w:space="0" w:color="548DD4"/>
              <w:left w:val="nil"/>
              <w:bottom w:val="single" w:sz="4" w:space="0" w:color="548DD4"/>
              <w:right w:val="single" w:sz="4" w:space="0" w:color="548DD4"/>
            </w:tcBorders>
            <w:shd w:val="clear" w:color="auto" w:fill="548DD4"/>
            <w:vAlign w:val="center"/>
            <w:hideMark/>
          </w:tcPr>
          <w:p w:rsidR="006115A2" w:rsidRPr="006115A2" w:rsidRDefault="006115A2">
            <w:pPr>
              <w:spacing w:before="0" w:beforeAutospacing="0" w:after="0" w:afterAutospacing="0" w:line="240" w:lineRule="auto"/>
              <w:jc w:val="center"/>
              <w:rPr>
                <w:rFonts w:ascii="Times New Roman" w:hAnsi="Times New Roman"/>
                <w:b/>
              </w:rPr>
            </w:pPr>
            <w:r w:rsidRPr="006115A2">
              <w:rPr>
                <w:rFonts w:ascii="Times New Roman" w:hAnsi="Times New Roman"/>
                <w:b/>
              </w:rPr>
              <w:t>Date up to which shares are under lock- in</w:t>
            </w:r>
          </w:p>
        </w:tc>
      </w:tr>
      <w:tr w:rsidR="006115A2" w:rsidRPr="006115A2" w:rsidTr="006115A2">
        <w:trPr>
          <w:trHeight w:val="395"/>
        </w:trPr>
        <w:tc>
          <w:tcPr>
            <w:tcW w:w="1458"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2160" w:type="dxa"/>
            <w:tcBorders>
              <w:top w:val="single" w:sz="4" w:space="0" w:color="548DD4"/>
              <w:left w:val="single" w:sz="4" w:space="0" w:color="548DD4"/>
              <w:bottom w:val="single" w:sz="4" w:space="0" w:color="548DD4"/>
              <w:right w:val="single" w:sz="4" w:space="0" w:color="548DD4"/>
            </w:tcBorders>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vAlign w:val="center"/>
            <w:hideMark/>
          </w:tcPr>
          <w:p w:rsidR="006115A2" w:rsidRPr="006115A2" w:rsidRDefault="006115A2">
            <w:pPr>
              <w:spacing w:line="240" w:lineRule="auto"/>
              <w:jc w:val="center"/>
              <w:rPr>
                <w:rFonts w:ascii="Times New Roman" w:hAnsi="Times New Roman"/>
                <w:b/>
              </w:rPr>
            </w:pPr>
            <w:r w:rsidRPr="006115A2">
              <w:rPr>
                <w:rFonts w:ascii="Times New Roman" w:hAnsi="Times New Roman"/>
                <w:b/>
              </w:rPr>
              <w:t>From</w:t>
            </w:r>
          </w:p>
        </w:tc>
        <w:tc>
          <w:tcPr>
            <w:tcW w:w="1523" w:type="dxa"/>
            <w:tcBorders>
              <w:top w:val="single" w:sz="4" w:space="0" w:color="548DD4"/>
              <w:left w:val="single" w:sz="4" w:space="0" w:color="548DD4"/>
              <w:bottom w:val="single" w:sz="4" w:space="0" w:color="548DD4"/>
              <w:right w:val="single" w:sz="4" w:space="0" w:color="548DD4"/>
            </w:tcBorders>
            <w:vAlign w:val="center"/>
            <w:hideMark/>
          </w:tcPr>
          <w:p w:rsidR="006115A2" w:rsidRPr="006115A2" w:rsidRDefault="006115A2">
            <w:pPr>
              <w:spacing w:line="240" w:lineRule="auto"/>
              <w:jc w:val="center"/>
              <w:rPr>
                <w:rFonts w:ascii="Times New Roman" w:hAnsi="Times New Roman"/>
                <w:b/>
              </w:rPr>
            </w:pPr>
            <w:r w:rsidRPr="006115A2">
              <w:rPr>
                <w:rFonts w:ascii="Times New Roman" w:hAnsi="Times New Roman"/>
                <w:b/>
              </w:rPr>
              <w:t>To</w:t>
            </w:r>
          </w:p>
        </w:tc>
        <w:tc>
          <w:tcPr>
            <w:tcW w:w="1170" w:type="dxa"/>
            <w:tcBorders>
              <w:top w:val="single" w:sz="4" w:space="0" w:color="548DD4"/>
              <w:left w:val="single" w:sz="4" w:space="0" w:color="548DD4"/>
              <w:bottom w:val="single" w:sz="4" w:space="0" w:color="548DD4"/>
              <w:right w:val="single" w:sz="4" w:space="0" w:color="548DD4"/>
            </w:tcBorders>
            <w:vAlign w:val="center"/>
            <w:hideMark/>
          </w:tcPr>
          <w:p w:rsidR="006115A2" w:rsidRPr="006115A2" w:rsidRDefault="006115A2">
            <w:pPr>
              <w:spacing w:line="240" w:lineRule="auto"/>
              <w:jc w:val="center"/>
              <w:rPr>
                <w:rFonts w:ascii="Times New Roman" w:hAnsi="Times New Roman"/>
                <w:b/>
              </w:rPr>
            </w:pPr>
            <w:r w:rsidRPr="006115A2">
              <w:rPr>
                <w:rFonts w:ascii="Times New Roman" w:hAnsi="Times New Roman"/>
                <w:b/>
              </w:rPr>
              <w:t>From</w:t>
            </w:r>
          </w:p>
        </w:tc>
        <w:tc>
          <w:tcPr>
            <w:tcW w:w="1440" w:type="dxa"/>
            <w:tcBorders>
              <w:top w:val="single" w:sz="4" w:space="0" w:color="548DD4"/>
              <w:left w:val="single" w:sz="4" w:space="0" w:color="548DD4"/>
              <w:bottom w:val="single" w:sz="4" w:space="0" w:color="548DD4"/>
              <w:right w:val="single" w:sz="4" w:space="0" w:color="548DD4"/>
            </w:tcBorders>
            <w:vAlign w:val="center"/>
            <w:hideMark/>
          </w:tcPr>
          <w:p w:rsidR="006115A2" w:rsidRPr="006115A2" w:rsidRDefault="006115A2">
            <w:pPr>
              <w:spacing w:line="240" w:lineRule="auto"/>
              <w:jc w:val="center"/>
              <w:rPr>
                <w:rFonts w:ascii="Times New Roman" w:hAnsi="Times New Roman"/>
                <w:b/>
              </w:rPr>
            </w:pPr>
            <w:r w:rsidRPr="006115A2">
              <w:rPr>
                <w:rFonts w:ascii="Times New Roman" w:hAnsi="Times New Roman"/>
                <w:b/>
              </w:rPr>
              <w:t>To</w:t>
            </w:r>
          </w:p>
        </w:tc>
      </w:tr>
      <w:tr w:rsidR="006115A2" w:rsidRPr="006115A2" w:rsidTr="006115A2">
        <w:trPr>
          <w:trHeight w:val="408"/>
        </w:trPr>
        <w:tc>
          <w:tcPr>
            <w:tcW w:w="1458"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2160"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523"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17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r>
      <w:tr w:rsidR="006115A2" w:rsidRPr="006115A2" w:rsidTr="006115A2">
        <w:trPr>
          <w:trHeight w:val="354"/>
        </w:trPr>
        <w:tc>
          <w:tcPr>
            <w:tcW w:w="1458"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2160" w:type="dxa"/>
            <w:tcBorders>
              <w:top w:val="single" w:sz="4" w:space="0" w:color="548DD4"/>
              <w:left w:val="single" w:sz="4" w:space="0" w:color="548DD4"/>
              <w:bottom w:val="single" w:sz="4" w:space="0" w:color="548DD4"/>
              <w:right w:val="single" w:sz="4" w:space="0" w:color="548DD4"/>
            </w:tcBorders>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1523"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1170"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r>
      <w:tr w:rsidR="006115A2" w:rsidRPr="006115A2" w:rsidTr="006115A2">
        <w:trPr>
          <w:trHeight w:val="372"/>
        </w:trPr>
        <w:tc>
          <w:tcPr>
            <w:tcW w:w="1458"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2160"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523"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17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r>
      <w:tr w:rsidR="006115A2" w:rsidRPr="006115A2" w:rsidTr="006115A2">
        <w:trPr>
          <w:trHeight w:val="354"/>
        </w:trPr>
        <w:tc>
          <w:tcPr>
            <w:tcW w:w="1458"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2160" w:type="dxa"/>
            <w:tcBorders>
              <w:top w:val="single" w:sz="4" w:space="0" w:color="548DD4"/>
              <w:left w:val="single" w:sz="4" w:space="0" w:color="548DD4"/>
              <w:bottom w:val="single" w:sz="4" w:space="0" w:color="548DD4"/>
              <w:right w:val="single" w:sz="4" w:space="0" w:color="548DD4"/>
            </w:tcBorders>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1523"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1170"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vAlign w:val="center"/>
          </w:tcPr>
          <w:p w:rsidR="006115A2" w:rsidRPr="006115A2" w:rsidRDefault="006115A2">
            <w:pPr>
              <w:spacing w:line="240" w:lineRule="auto"/>
              <w:jc w:val="center"/>
              <w:rPr>
                <w:rFonts w:ascii="Times New Roman" w:hAnsi="Times New Roman"/>
                <w:b/>
              </w:rPr>
            </w:pPr>
          </w:p>
        </w:tc>
      </w:tr>
      <w:tr w:rsidR="006115A2" w:rsidRPr="006115A2" w:rsidTr="006115A2">
        <w:trPr>
          <w:trHeight w:val="354"/>
        </w:trPr>
        <w:tc>
          <w:tcPr>
            <w:tcW w:w="1458"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2160" w:type="dxa"/>
            <w:tcBorders>
              <w:top w:val="single" w:sz="4" w:space="0" w:color="548DD4"/>
              <w:left w:val="single" w:sz="4" w:space="0" w:color="548DD4"/>
              <w:bottom w:val="single" w:sz="4" w:space="0" w:color="548DD4"/>
              <w:right w:val="single" w:sz="4" w:space="0" w:color="548DD4"/>
            </w:tcBorders>
            <w:shd w:val="clear" w:color="auto" w:fill="DBE5F1"/>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523"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17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c>
          <w:tcPr>
            <w:tcW w:w="1440" w:type="dxa"/>
            <w:tcBorders>
              <w:top w:val="single" w:sz="4" w:space="0" w:color="548DD4"/>
              <w:left w:val="single" w:sz="4" w:space="0" w:color="548DD4"/>
              <w:bottom w:val="single" w:sz="4" w:space="0" w:color="548DD4"/>
              <w:right w:val="single" w:sz="4" w:space="0" w:color="548DD4"/>
            </w:tcBorders>
            <w:shd w:val="clear" w:color="auto" w:fill="DBE5F1"/>
            <w:vAlign w:val="center"/>
          </w:tcPr>
          <w:p w:rsidR="006115A2" w:rsidRPr="006115A2" w:rsidRDefault="006115A2">
            <w:pPr>
              <w:spacing w:line="240" w:lineRule="auto"/>
              <w:jc w:val="center"/>
              <w:rPr>
                <w:rFonts w:ascii="Times New Roman" w:hAnsi="Times New Roman"/>
                <w:b/>
              </w:rPr>
            </w:pPr>
          </w:p>
        </w:tc>
      </w:tr>
    </w:tbl>
    <w:p w:rsidR="006115A2" w:rsidRPr="006115A2" w:rsidRDefault="006115A2" w:rsidP="006115A2">
      <w:pPr>
        <w:spacing w:before="0" w:beforeAutospacing="0" w:after="0" w:afterAutospacing="0" w:line="240" w:lineRule="auto"/>
        <w:rPr>
          <w:rFonts w:ascii="Times New Roman" w:eastAsia="Times New Roman" w:hAnsi="Times New Roman"/>
        </w:rPr>
      </w:pPr>
    </w:p>
    <w:p w:rsidR="006115A2" w:rsidRPr="006115A2" w:rsidRDefault="006115A2" w:rsidP="006115A2">
      <w:pPr>
        <w:spacing w:before="0" w:beforeAutospacing="0" w:after="0" w:afterAutospacing="0" w:line="276" w:lineRule="auto"/>
        <w:rPr>
          <w:rFonts w:ascii="Times New Roman" w:hAnsi="Times New Roman"/>
        </w:rPr>
      </w:pPr>
    </w:p>
    <w:p w:rsidR="006115A2" w:rsidRPr="006115A2" w:rsidRDefault="006115A2" w:rsidP="006115A2">
      <w:pPr>
        <w:spacing w:before="0" w:beforeAutospacing="0" w:after="0" w:afterAutospacing="0" w:line="276" w:lineRule="auto"/>
        <w:rPr>
          <w:rFonts w:ascii="Times New Roman" w:hAnsi="Times New Roman"/>
        </w:rPr>
      </w:pPr>
    </w:p>
    <w:p w:rsidR="006115A2" w:rsidRPr="006115A2" w:rsidRDefault="006115A2" w:rsidP="006115A2">
      <w:pPr>
        <w:spacing w:before="0" w:beforeAutospacing="0" w:after="0" w:afterAutospacing="0" w:line="276" w:lineRule="auto"/>
        <w:rPr>
          <w:rFonts w:ascii="Times New Roman" w:hAnsi="Times New Roman"/>
        </w:rPr>
      </w:pPr>
    </w:p>
    <w:p w:rsidR="006115A2" w:rsidRPr="006115A2" w:rsidRDefault="006115A2" w:rsidP="006115A2">
      <w:pPr>
        <w:spacing w:before="0" w:beforeAutospacing="0" w:after="0" w:afterAutospacing="0" w:line="276" w:lineRule="auto"/>
        <w:rPr>
          <w:rFonts w:ascii="Times New Roman" w:hAnsi="Times New Roman"/>
        </w:rPr>
      </w:pPr>
    </w:p>
    <w:p w:rsidR="006115A2" w:rsidRPr="006115A2" w:rsidRDefault="006115A2" w:rsidP="006115A2">
      <w:pPr>
        <w:spacing w:before="0" w:beforeAutospacing="0" w:after="0" w:afterAutospacing="0" w:line="276" w:lineRule="auto"/>
        <w:rPr>
          <w:rFonts w:ascii="Times New Roman" w:hAnsi="Times New Roman"/>
        </w:rPr>
      </w:pPr>
      <w:r w:rsidRPr="006115A2">
        <w:rPr>
          <w:rFonts w:ascii="Times New Roman" w:hAnsi="Times New Roman"/>
        </w:rPr>
        <w:t>Date:  ____________________</w:t>
      </w:r>
      <w:r w:rsidRPr="006115A2">
        <w:rPr>
          <w:rFonts w:ascii="Times New Roman" w:hAnsi="Times New Roman"/>
        </w:rPr>
        <w:tab/>
      </w:r>
    </w:p>
    <w:p w:rsidR="006115A2" w:rsidRPr="006115A2" w:rsidRDefault="006115A2" w:rsidP="006115A2">
      <w:pPr>
        <w:spacing w:before="0" w:beforeAutospacing="0" w:after="0" w:afterAutospacing="0" w:line="276" w:lineRule="auto"/>
        <w:rPr>
          <w:rFonts w:ascii="Times New Roman" w:hAnsi="Times New Roman"/>
        </w:rPr>
      </w:pPr>
      <w:r w:rsidRPr="006115A2">
        <w:rPr>
          <w:rFonts w:ascii="Times New Roman" w:hAnsi="Times New Roman"/>
        </w:rPr>
        <w:t>Place:  __________________</w:t>
      </w:r>
    </w:p>
    <w:p w:rsidR="006115A2" w:rsidRPr="006115A2" w:rsidRDefault="006115A2" w:rsidP="006115A2">
      <w:pPr>
        <w:spacing w:line="276" w:lineRule="auto"/>
        <w:rPr>
          <w:rFonts w:ascii="Times New Roman" w:hAnsi="Times New Roman"/>
        </w:rPr>
      </w:pPr>
      <w:r w:rsidRPr="006115A2">
        <w:rPr>
          <w:rFonts w:ascii="Times New Roman" w:hAnsi="Times New Roman"/>
        </w:rPr>
        <w:tab/>
      </w:r>
      <w:r w:rsidRPr="006115A2">
        <w:rPr>
          <w:rFonts w:ascii="Times New Roman" w:hAnsi="Times New Roman"/>
        </w:rPr>
        <w:tab/>
      </w:r>
      <w:r w:rsidRPr="006115A2">
        <w:rPr>
          <w:rFonts w:ascii="Times New Roman" w:hAnsi="Times New Roman"/>
        </w:rPr>
        <w:tab/>
      </w:r>
      <w:r w:rsidRPr="006115A2">
        <w:rPr>
          <w:rFonts w:ascii="Times New Roman" w:hAnsi="Times New Roman"/>
        </w:rPr>
        <w:tab/>
      </w:r>
      <w:r w:rsidRPr="006115A2">
        <w:rPr>
          <w:rFonts w:ascii="Times New Roman" w:hAnsi="Times New Roman"/>
        </w:rPr>
        <w:tab/>
      </w:r>
      <w:r w:rsidRPr="006115A2">
        <w:rPr>
          <w:rFonts w:ascii="Times New Roman" w:hAnsi="Times New Roman"/>
        </w:rPr>
        <w:tab/>
      </w:r>
      <w:r w:rsidRPr="006115A2">
        <w:rPr>
          <w:rFonts w:ascii="Times New Roman" w:hAnsi="Times New Roman"/>
        </w:rPr>
        <w:tab/>
      </w:r>
      <w:r w:rsidRPr="006115A2">
        <w:rPr>
          <w:rFonts w:ascii="Times New Roman" w:hAnsi="Times New Roman"/>
        </w:rPr>
        <w:tab/>
      </w:r>
    </w:p>
    <w:p w:rsidR="006115A2" w:rsidRPr="00E22DAF" w:rsidRDefault="006115A2" w:rsidP="006115A2">
      <w:pPr>
        <w:spacing w:line="276" w:lineRule="auto"/>
        <w:rPr>
          <w:rFonts w:ascii="Times New Roman" w:hAnsi="Times New Roman"/>
          <w:b/>
        </w:rPr>
      </w:pPr>
      <w:r w:rsidRPr="00E22DAF">
        <w:rPr>
          <w:rFonts w:ascii="Times New Roman" w:hAnsi="Times New Roman"/>
          <w:b/>
        </w:rPr>
        <w:t xml:space="preserve">Signature of Company Secretary/Authorized Signatory </w:t>
      </w:r>
    </w:p>
    <w:p w:rsidR="006115A2" w:rsidRDefault="006115A2" w:rsidP="006115A2">
      <w:pPr>
        <w:tabs>
          <w:tab w:val="left" w:pos="7605"/>
        </w:tabs>
        <w:spacing w:line="240" w:lineRule="auto"/>
        <w:rPr>
          <w:rFonts w:ascii="Times New Roman" w:eastAsia="Times New Roman" w:hAnsi="Times New Roman"/>
          <w:b/>
        </w:rPr>
      </w:pPr>
    </w:p>
    <w:p w:rsidR="00E22DAF" w:rsidRDefault="00E22DAF" w:rsidP="006115A2">
      <w:pPr>
        <w:tabs>
          <w:tab w:val="left" w:pos="7605"/>
        </w:tabs>
        <w:spacing w:line="240" w:lineRule="auto"/>
        <w:rPr>
          <w:rFonts w:ascii="Times New Roman" w:eastAsia="Times New Roman" w:hAnsi="Times New Roman"/>
          <w:b/>
        </w:rPr>
      </w:pPr>
    </w:p>
    <w:p w:rsidR="00E22DAF" w:rsidRDefault="00E22DAF" w:rsidP="006115A2">
      <w:pPr>
        <w:tabs>
          <w:tab w:val="left" w:pos="7605"/>
        </w:tabs>
        <w:spacing w:line="240" w:lineRule="auto"/>
        <w:rPr>
          <w:rFonts w:ascii="Times New Roman" w:eastAsia="Times New Roman" w:hAnsi="Times New Roman"/>
          <w:b/>
        </w:rPr>
      </w:pPr>
    </w:p>
    <w:p w:rsidR="00E22DAF" w:rsidRDefault="00E22DAF" w:rsidP="006115A2">
      <w:pPr>
        <w:tabs>
          <w:tab w:val="left" w:pos="7605"/>
        </w:tabs>
        <w:spacing w:line="240" w:lineRule="auto"/>
        <w:rPr>
          <w:rFonts w:ascii="Times New Roman" w:eastAsia="Times New Roman" w:hAnsi="Times New Roman"/>
          <w:b/>
        </w:rPr>
      </w:pPr>
    </w:p>
    <w:p w:rsidR="00E22DAF" w:rsidRDefault="00E22DAF">
      <w:pPr>
        <w:spacing w:before="0" w:beforeAutospacing="0" w:after="0" w:afterAutospacing="0" w:line="240" w:lineRule="auto"/>
        <w:rPr>
          <w:rFonts w:ascii="Times New Roman" w:eastAsia="Times New Roman" w:hAnsi="Times New Roman"/>
          <w:b/>
        </w:rPr>
      </w:pPr>
      <w:r>
        <w:rPr>
          <w:rFonts w:ascii="Times New Roman" w:eastAsia="Times New Roman" w:hAnsi="Times New Roman"/>
          <w:b/>
        </w:rPr>
        <w:br w:type="page"/>
      </w:r>
    </w:p>
    <w:p w:rsidR="00D756BF" w:rsidRDefault="00D756BF" w:rsidP="00E22DAF">
      <w:pPr>
        <w:autoSpaceDE w:val="0"/>
        <w:autoSpaceDN w:val="0"/>
        <w:adjustRightInd w:val="0"/>
        <w:spacing w:before="0" w:beforeAutospacing="0" w:after="0" w:afterAutospacing="0" w:line="240" w:lineRule="auto"/>
        <w:jc w:val="center"/>
        <w:rPr>
          <w:rFonts w:ascii="Times New Roman" w:hAnsi="Times New Roman"/>
          <w:b/>
        </w:rPr>
      </w:pPr>
    </w:p>
    <w:p w:rsidR="00D756BF" w:rsidRDefault="004D70BF" w:rsidP="00E22DAF">
      <w:pPr>
        <w:autoSpaceDE w:val="0"/>
        <w:autoSpaceDN w:val="0"/>
        <w:adjustRightInd w:val="0"/>
        <w:spacing w:before="0" w:beforeAutospacing="0" w:after="0" w:afterAutospacing="0" w:line="240" w:lineRule="auto"/>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Annexure IV</w:t>
      </w:r>
    </w:p>
    <w:p w:rsidR="004D70BF" w:rsidRDefault="004D70BF" w:rsidP="00E22DAF">
      <w:pPr>
        <w:autoSpaceDE w:val="0"/>
        <w:autoSpaceDN w:val="0"/>
        <w:adjustRightInd w:val="0"/>
        <w:spacing w:before="0" w:beforeAutospacing="0" w:after="0" w:afterAutospacing="0" w:line="240" w:lineRule="auto"/>
        <w:jc w:val="center"/>
        <w:rPr>
          <w:rFonts w:ascii="Times New Roman" w:hAnsi="Times New Roman"/>
          <w:b/>
        </w:rPr>
      </w:pPr>
    </w:p>
    <w:p w:rsidR="004D70BF" w:rsidRDefault="004D70BF" w:rsidP="00E22DAF">
      <w:pPr>
        <w:autoSpaceDE w:val="0"/>
        <w:autoSpaceDN w:val="0"/>
        <w:adjustRightInd w:val="0"/>
        <w:spacing w:before="0" w:beforeAutospacing="0" w:after="0" w:afterAutospacing="0" w:line="240" w:lineRule="auto"/>
        <w:jc w:val="center"/>
        <w:rPr>
          <w:rFonts w:ascii="Times New Roman" w:hAnsi="Times New Roman"/>
          <w:b/>
        </w:rPr>
      </w:pPr>
    </w:p>
    <w:p w:rsidR="00E22DAF" w:rsidRPr="006115A2" w:rsidRDefault="00E22DAF" w:rsidP="00E22DAF">
      <w:pPr>
        <w:autoSpaceDE w:val="0"/>
        <w:autoSpaceDN w:val="0"/>
        <w:adjustRightInd w:val="0"/>
        <w:spacing w:before="0" w:beforeAutospacing="0" w:after="0" w:afterAutospacing="0" w:line="240" w:lineRule="auto"/>
        <w:jc w:val="center"/>
        <w:rPr>
          <w:rFonts w:ascii="Times New Roman" w:hAnsi="Times New Roman"/>
          <w:b/>
        </w:rPr>
      </w:pPr>
      <w:r w:rsidRPr="006115A2">
        <w:rPr>
          <w:rFonts w:ascii="Times New Roman" w:hAnsi="Times New Roman"/>
          <w:b/>
        </w:rPr>
        <w:t>This letter should be submitted</w:t>
      </w:r>
      <w:r>
        <w:rPr>
          <w:rFonts w:ascii="Times New Roman" w:hAnsi="Times New Roman"/>
          <w:b/>
        </w:rPr>
        <w:t xml:space="preserve"> on the letterhead of the Statutory Auditor</w:t>
      </w:r>
    </w:p>
    <w:p w:rsidR="00E22DAF" w:rsidRDefault="00E22DAF" w:rsidP="00E22DAF">
      <w:pPr>
        <w:spacing w:before="0" w:beforeAutospacing="0" w:after="0" w:afterAutospacing="0" w:line="240" w:lineRule="auto"/>
        <w:jc w:val="both"/>
        <w:rPr>
          <w:rFonts w:asciiTheme="minorHAnsi" w:eastAsia="Times New Roman" w:hAnsiTheme="minorHAnsi" w:cstheme="minorHAnsi"/>
        </w:rPr>
      </w:pPr>
    </w:p>
    <w:p w:rsidR="00E22DAF" w:rsidRDefault="00E22DAF" w:rsidP="00E22DAF">
      <w:pPr>
        <w:tabs>
          <w:tab w:val="left" w:pos="900"/>
        </w:tabs>
        <w:spacing w:before="0" w:beforeAutospacing="0" w:after="0" w:afterAutospacing="0" w:line="240" w:lineRule="auto"/>
        <w:ind w:right="432"/>
        <w:jc w:val="both"/>
        <w:rPr>
          <w:rFonts w:ascii="Times New Roman" w:hAnsi="Times New Roman"/>
          <w:b/>
        </w:rPr>
      </w:pPr>
    </w:p>
    <w:p w:rsidR="00E22DAF" w:rsidRDefault="00E22DAF" w:rsidP="00E22DAF">
      <w:pPr>
        <w:tabs>
          <w:tab w:val="left" w:pos="900"/>
        </w:tabs>
        <w:spacing w:before="0" w:beforeAutospacing="0" w:after="0" w:afterAutospacing="0" w:line="240" w:lineRule="auto"/>
        <w:ind w:right="432"/>
        <w:jc w:val="both"/>
        <w:rPr>
          <w:rFonts w:ascii="Times New Roman" w:hAnsi="Times New Roman"/>
          <w:b/>
        </w:rPr>
      </w:pPr>
      <w:r>
        <w:rPr>
          <w:rFonts w:ascii="Times New Roman" w:hAnsi="Times New Roman"/>
          <w:b/>
        </w:rPr>
        <w:t>To,</w:t>
      </w:r>
    </w:p>
    <w:p w:rsidR="00E22DAF" w:rsidRPr="006115A2" w:rsidRDefault="00E22DAF" w:rsidP="00854DCD">
      <w:pPr>
        <w:tabs>
          <w:tab w:val="left" w:pos="900"/>
        </w:tabs>
        <w:spacing w:before="0" w:beforeAutospacing="0" w:after="0" w:afterAutospacing="0" w:line="240" w:lineRule="auto"/>
        <w:ind w:right="432"/>
        <w:jc w:val="both"/>
        <w:rPr>
          <w:rFonts w:ascii="Times New Roman" w:hAnsi="Times New Roman"/>
          <w:b/>
        </w:rPr>
      </w:pPr>
      <w:r w:rsidRPr="006115A2">
        <w:rPr>
          <w:rFonts w:ascii="Times New Roman" w:hAnsi="Times New Roman"/>
          <w:b/>
        </w:rPr>
        <w:t>The Head - Listing &amp; Compliance</w:t>
      </w:r>
    </w:p>
    <w:p w:rsidR="00E22DAF" w:rsidRPr="006115A2" w:rsidRDefault="00E22DAF" w:rsidP="00854DCD">
      <w:pPr>
        <w:tabs>
          <w:tab w:val="left" w:pos="900"/>
        </w:tabs>
        <w:spacing w:before="0" w:beforeAutospacing="0" w:after="0" w:afterAutospacing="0" w:line="240" w:lineRule="auto"/>
        <w:ind w:right="432"/>
        <w:jc w:val="both"/>
        <w:rPr>
          <w:rFonts w:ascii="Times New Roman" w:hAnsi="Times New Roman"/>
          <w:b/>
        </w:rPr>
      </w:pPr>
      <w:r w:rsidRPr="006115A2">
        <w:rPr>
          <w:rFonts w:ascii="Times New Roman" w:hAnsi="Times New Roman"/>
          <w:b/>
        </w:rPr>
        <w:t>Metropolitan Stock Exchange of India Ltd. (MSEI)</w:t>
      </w:r>
    </w:p>
    <w:p w:rsidR="00E22DAF" w:rsidRPr="006115A2" w:rsidRDefault="00E22DAF" w:rsidP="00854DCD">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 xml:space="preserve">Building A, Unit 205A, 2nd Floor, </w:t>
      </w:r>
    </w:p>
    <w:p w:rsidR="00E22DAF" w:rsidRPr="006115A2" w:rsidRDefault="00E22DAF" w:rsidP="00854DCD">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Piramal Agastya Corporate Park,</w:t>
      </w:r>
    </w:p>
    <w:p w:rsidR="00E22DAF" w:rsidRPr="006115A2" w:rsidRDefault="00E22DAF" w:rsidP="00854DCD">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 xml:space="preserve">L.B.S Road, Kurla West, </w:t>
      </w:r>
    </w:p>
    <w:p w:rsidR="00E22DAF" w:rsidRDefault="00E22DAF" w:rsidP="00854DCD">
      <w:pPr>
        <w:spacing w:before="0" w:beforeAutospacing="0" w:after="0" w:afterAutospacing="0" w:line="240" w:lineRule="auto"/>
        <w:rPr>
          <w:rFonts w:ascii="Times New Roman" w:hAnsi="Times New Roman"/>
          <w:noProof/>
          <w:color w:val="000000"/>
          <w:lang w:eastAsia="en-IN"/>
        </w:rPr>
      </w:pPr>
      <w:r w:rsidRPr="006115A2">
        <w:rPr>
          <w:rFonts w:ascii="Times New Roman" w:hAnsi="Times New Roman"/>
          <w:noProof/>
          <w:color w:val="000000"/>
          <w:lang w:eastAsia="en-IN"/>
        </w:rPr>
        <w:t>Mumbai - 400 070</w:t>
      </w:r>
      <w:r>
        <w:rPr>
          <w:rFonts w:ascii="Times New Roman" w:hAnsi="Times New Roman"/>
          <w:noProof/>
          <w:color w:val="000000"/>
          <w:lang w:eastAsia="en-IN"/>
        </w:rPr>
        <w:t>.</w:t>
      </w:r>
    </w:p>
    <w:p w:rsidR="00E22DAF" w:rsidRDefault="00E22DAF" w:rsidP="00854DCD">
      <w:pPr>
        <w:spacing w:before="0" w:beforeAutospacing="0" w:after="0" w:afterAutospacing="0" w:line="240" w:lineRule="auto"/>
        <w:jc w:val="both"/>
        <w:rPr>
          <w:rFonts w:asciiTheme="minorHAnsi" w:eastAsia="Times New Roman" w:hAnsiTheme="minorHAnsi" w:cstheme="minorHAnsi"/>
        </w:rPr>
      </w:pPr>
    </w:p>
    <w:p w:rsidR="00E22DAF" w:rsidRPr="00E22DAF" w:rsidRDefault="00E22DAF" w:rsidP="00854DCD">
      <w:pPr>
        <w:spacing w:before="0" w:beforeAutospacing="0" w:after="0" w:afterAutospacing="0" w:line="240" w:lineRule="auto"/>
        <w:jc w:val="both"/>
        <w:rPr>
          <w:rFonts w:ascii="Times New Roman" w:eastAsia="Times New Roman" w:hAnsi="Times New Roman"/>
        </w:rPr>
      </w:pPr>
      <w:r w:rsidRPr="00E22DAF">
        <w:rPr>
          <w:rFonts w:ascii="Times New Roman" w:eastAsia="Times New Roman" w:hAnsi="Times New Roman"/>
        </w:rPr>
        <w:t xml:space="preserve"> </w:t>
      </w:r>
    </w:p>
    <w:p w:rsidR="00E22DAF" w:rsidRPr="00E22DAF" w:rsidRDefault="00E22DAF" w:rsidP="00854DCD">
      <w:pPr>
        <w:spacing w:before="0" w:beforeAutospacing="0" w:after="0" w:afterAutospacing="0" w:line="240" w:lineRule="auto"/>
        <w:jc w:val="both"/>
        <w:rPr>
          <w:rFonts w:ascii="Times New Roman" w:eastAsia="Times New Roman" w:hAnsi="Times New Roman"/>
        </w:rPr>
      </w:pPr>
      <w:r w:rsidRPr="00E22DAF">
        <w:rPr>
          <w:rFonts w:ascii="Times New Roman" w:eastAsia="Times New Roman" w:hAnsi="Times New Roman"/>
        </w:rPr>
        <w:t>We, (Name of Statutory Auditors) of (Name of the Company), hereby confirm that as on date none of the Directors/KMP/members of Promoter and Promoter group of the Company are disqualified to act as director by any regulatory authority including but not restricted to Ministry of Corporate affairs, SEBI, Serious Fraud Investigation Office and Income Tax Department.</w:t>
      </w:r>
    </w:p>
    <w:p w:rsidR="00E22DAF" w:rsidRPr="00E22DAF" w:rsidRDefault="00E22DAF" w:rsidP="00854DCD">
      <w:pPr>
        <w:spacing w:before="0" w:beforeAutospacing="0" w:after="0" w:afterAutospacing="0" w:line="240" w:lineRule="auto"/>
        <w:jc w:val="both"/>
        <w:rPr>
          <w:rFonts w:ascii="Times New Roman" w:eastAsia="Times New Roman" w:hAnsi="Times New Roman"/>
        </w:rPr>
      </w:pPr>
    </w:p>
    <w:tbl>
      <w:tblPr>
        <w:tblStyle w:val="TableGrid"/>
        <w:tblW w:w="0" w:type="auto"/>
        <w:tblInd w:w="108" w:type="dxa"/>
        <w:tblLook w:val="04A0" w:firstRow="1" w:lastRow="0" w:firstColumn="1" w:lastColumn="0" w:noHBand="0" w:noVBand="1"/>
      </w:tblPr>
      <w:tblGrid>
        <w:gridCol w:w="696"/>
        <w:gridCol w:w="3644"/>
        <w:gridCol w:w="2550"/>
        <w:gridCol w:w="2289"/>
      </w:tblGrid>
      <w:tr w:rsidR="00E22DAF" w:rsidRPr="00E22DAF" w:rsidTr="00854DCD">
        <w:trPr>
          <w:trHeight w:val="806"/>
        </w:trPr>
        <w:tc>
          <w:tcPr>
            <w:tcW w:w="702" w:type="dxa"/>
          </w:tcPr>
          <w:p w:rsidR="00E22DAF" w:rsidRPr="00854DCD" w:rsidRDefault="00E22DAF" w:rsidP="00854DCD">
            <w:pPr>
              <w:spacing w:before="0" w:beforeAutospacing="0" w:after="0" w:afterAutospacing="0" w:line="240" w:lineRule="auto"/>
              <w:jc w:val="center"/>
              <w:rPr>
                <w:rFonts w:ascii="Times New Roman" w:hAnsi="Times New Roman"/>
                <w:b/>
              </w:rPr>
            </w:pPr>
            <w:r w:rsidRPr="00854DCD">
              <w:rPr>
                <w:rFonts w:ascii="Times New Roman" w:hAnsi="Times New Roman"/>
                <w:b/>
              </w:rPr>
              <w:t>Sr. No.</w:t>
            </w:r>
          </w:p>
        </w:tc>
        <w:tc>
          <w:tcPr>
            <w:tcW w:w="3759" w:type="dxa"/>
          </w:tcPr>
          <w:p w:rsidR="00E22DAF" w:rsidRPr="00854DCD" w:rsidRDefault="00E22DAF" w:rsidP="00854DCD">
            <w:pPr>
              <w:spacing w:before="0" w:beforeAutospacing="0" w:after="0" w:afterAutospacing="0" w:line="240" w:lineRule="auto"/>
              <w:jc w:val="center"/>
              <w:rPr>
                <w:rFonts w:ascii="Times New Roman" w:hAnsi="Times New Roman"/>
                <w:b/>
              </w:rPr>
            </w:pPr>
            <w:r w:rsidRPr="00854DCD">
              <w:rPr>
                <w:rFonts w:ascii="Times New Roman" w:hAnsi="Times New Roman"/>
                <w:b/>
              </w:rPr>
              <w:t>Name</w:t>
            </w:r>
          </w:p>
        </w:tc>
        <w:tc>
          <w:tcPr>
            <w:tcW w:w="2392" w:type="dxa"/>
          </w:tcPr>
          <w:p w:rsidR="00E22DAF" w:rsidRPr="00854DCD" w:rsidRDefault="00E22DAF" w:rsidP="00854DCD">
            <w:pPr>
              <w:spacing w:before="0" w:beforeAutospacing="0" w:after="0" w:afterAutospacing="0" w:line="240" w:lineRule="auto"/>
              <w:jc w:val="center"/>
              <w:rPr>
                <w:rFonts w:ascii="Times New Roman" w:hAnsi="Times New Roman"/>
                <w:b/>
              </w:rPr>
            </w:pPr>
            <w:r w:rsidRPr="00854DCD">
              <w:rPr>
                <w:rFonts w:ascii="Times New Roman" w:hAnsi="Times New Roman"/>
                <w:b/>
              </w:rPr>
              <w:t>Designation:</w:t>
            </w:r>
          </w:p>
          <w:p w:rsidR="00E22DAF" w:rsidRPr="00854DCD" w:rsidRDefault="00E22DAF" w:rsidP="00854DCD">
            <w:pPr>
              <w:spacing w:before="0" w:beforeAutospacing="0" w:after="0" w:afterAutospacing="0" w:line="240" w:lineRule="auto"/>
              <w:jc w:val="center"/>
              <w:rPr>
                <w:rFonts w:ascii="Times New Roman" w:hAnsi="Times New Roman"/>
                <w:b/>
              </w:rPr>
            </w:pPr>
            <w:r w:rsidRPr="00854DCD">
              <w:rPr>
                <w:rFonts w:ascii="Times New Roman" w:hAnsi="Times New Roman"/>
                <w:b/>
              </w:rPr>
              <w:t>Director/KMP/Promoter</w:t>
            </w:r>
          </w:p>
        </w:tc>
        <w:tc>
          <w:tcPr>
            <w:tcW w:w="2326" w:type="dxa"/>
          </w:tcPr>
          <w:p w:rsidR="00E22DAF" w:rsidRPr="00854DCD" w:rsidRDefault="00E22DAF" w:rsidP="00854DCD">
            <w:pPr>
              <w:spacing w:before="0" w:beforeAutospacing="0" w:after="0" w:afterAutospacing="0" w:line="240" w:lineRule="auto"/>
              <w:jc w:val="center"/>
              <w:rPr>
                <w:rFonts w:ascii="Times New Roman" w:hAnsi="Times New Roman"/>
                <w:b/>
              </w:rPr>
            </w:pPr>
            <w:r w:rsidRPr="00854DCD">
              <w:rPr>
                <w:rFonts w:ascii="Times New Roman" w:hAnsi="Times New Roman"/>
                <w:b/>
              </w:rPr>
              <w:t>Whether Disqualified or Not</w:t>
            </w:r>
          </w:p>
        </w:tc>
      </w:tr>
      <w:tr w:rsidR="00E22DAF" w:rsidRPr="00E22DAF" w:rsidTr="00854DCD">
        <w:tc>
          <w:tcPr>
            <w:tcW w:w="702" w:type="dxa"/>
          </w:tcPr>
          <w:p w:rsidR="00E22DAF" w:rsidRPr="00E22DAF" w:rsidRDefault="00E22DAF" w:rsidP="00854DCD">
            <w:pPr>
              <w:pStyle w:val="ListParagraph"/>
              <w:numPr>
                <w:ilvl w:val="0"/>
                <w:numId w:val="39"/>
              </w:numPr>
              <w:rPr>
                <w:rFonts w:ascii="Times New Roman" w:hAnsi="Times New Roman"/>
                <w:sz w:val="22"/>
                <w:szCs w:val="22"/>
              </w:rPr>
            </w:pPr>
          </w:p>
        </w:tc>
        <w:tc>
          <w:tcPr>
            <w:tcW w:w="3759" w:type="dxa"/>
          </w:tcPr>
          <w:p w:rsidR="00E22DAF" w:rsidRPr="00E22DAF" w:rsidRDefault="00E22DAF" w:rsidP="00854DCD">
            <w:pPr>
              <w:spacing w:before="0" w:beforeAutospacing="0" w:after="0" w:afterAutospacing="0" w:line="240" w:lineRule="auto"/>
              <w:rPr>
                <w:rFonts w:ascii="Times New Roman" w:hAnsi="Times New Roman"/>
              </w:rPr>
            </w:pPr>
          </w:p>
        </w:tc>
        <w:tc>
          <w:tcPr>
            <w:tcW w:w="2392" w:type="dxa"/>
          </w:tcPr>
          <w:p w:rsidR="00E22DAF" w:rsidRPr="00E22DAF" w:rsidRDefault="00E22DAF" w:rsidP="00854DCD">
            <w:pPr>
              <w:spacing w:before="0" w:beforeAutospacing="0" w:after="0" w:afterAutospacing="0" w:line="240" w:lineRule="auto"/>
              <w:rPr>
                <w:rFonts w:ascii="Times New Roman" w:hAnsi="Times New Roman"/>
              </w:rPr>
            </w:pPr>
          </w:p>
        </w:tc>
        <w:tc>
          <w:tcPr>
            <w:tcW w:w="2326" w:type="dxa"/>
          </w:tcPr>
          <w:p w:rsidR="00E22DAF" w:rsidRPr="00E22DAF" w:rsidRDefault="00E22DAF" w:rsidP="00854DCD">
            <w:pPr>
              <w:spacing w:before="0" w:beforeAutospacing="0" w:after="0" w:afterAutospacing="0" w:line="240" w:lineRule="auto"/>
              <w:rPr>
                <w:rFonts w:ascii="Times New Roman" w:hAnsi="Times New Roman"/>
              </w:rPr>
            </w:pPr>
          </w:p>
        </w:tc>
      </w:tr>
      <w:tr w:rsidR="00E22DAF" w:rsidRPr="00E22DAF" w:rsidTr="00854DCD">
        <w:tc>
          <w:tcPr>
            <w:tcW w:w="702" w:type="dxa"/>
          </w:tcPr>
          <w:p w:rsidR="00E22DAF" w:rsidRPr="00E22DAF" w:rsidRDefault="00E22DAF" w:rsidP="00854DCD">
            <w:pPr>
              <w:pStyle w:val="ListParagraph"/>
              <w:numPr>
                <w:ilvl w:val="0"/>
                <w:numId w:val="39"/>
              </w:numPr>
              <w:rPr>
                <w:rFonts w:ascii="Times New Roman" w:hAnsi="Times New Roman"/>
                <w:sz w:val="22"/>
                <w:szCs w:val="22"/>
              </w:rPr>
            </w:pPr>
          </w:p>
        </w:tc>
        <w:tc>
          <w:tcPr>
            <w:tcW w:w="3759" w:type="dxa"/>
          </w:tcPr>
          <w:p w:rsidR="00E22DAF" w:rsidRPr="00E22DAF" w:rsidRDefault="00E22DAF" w:rsidP="00854DCD">
            <w:pPr>
              <w:spacing w:before="0" w:beforeAutospacing="0" w:after="0" w:afterAutospacing="0" w:line="240" w:lineRule="auto"/>
              <w:rPr>
                <w:rFonts w:ascii="Times New Roman" w:hAnsi="Times New Roman"/>
              </w:rPr>
            </w:pPr>
          </w:p>
        </w:tc>
        <w:tc>
          <w:tcPr>
            <w:tcW w:w="2392" w:type="dxa"/>
          </w:tcPr>
          <w:p w:rsidR="00E22DAF" w:rsidRPr="00E22DAF" w:rsidRDefault="00E22DAF" w:rsidP="00854DCD">
            <w:pPr>
              <w:spacing w:before="0" w:beforeAutospacing="0" w:after="0" w:afterAutospacing="0" w:line="240" w:lineRule="auto"/>
              <w:rPr>
                <w:rFonts w:ascii="Times New Roman" w:hAnsi="Times New Roman"/>
              </w:rPr>
            </w:pPr>
          </w:p>
        </w:tc>
        <w:tc>
          <w:tcPr>
            <w:tcW w:w="2326" w:type="dxa"/>
          </w:tcPr>
          <w:p w:rsidR="00E22DAF" w:rsidRPr="00E22DAF" w:rsidRDefault="00E22DAF" w:rsidP="00854DCD">
            <w:pPr>
              <w:spacing w:before="0" w:beforeAutospacing="0" w:after="0" w:afterAutospacing="0" w:line="240" w:lineRule="auto"/>
              <w:rPr>
                <w:rFonts w:ascii="Times New Roman" w:hAnsi="Times New Roman"/>
              </w:rPr>
            </w:pPr>
          </w:p>
        </w:tc>
      </w:tr>
      <w:tr w:rsidR="00E22DAF" w:rsidRPr="00E22DAF" w:rsidTr="00854DCD">
        <w:tc>
          <w:tcPr>
            <w:tcW w:w="702" w:type="dxa"/>
          </w:tcPr>
          <w:p w:rsidR="00E22DAF" w:rsidRPr="00E22DAF" w:rsidRDefault="00E22DAF" w:rsidP="00854DCD">
            <w:pPr>
              <w:pStyle w:val="ListParagraph"/>
              <w:numPr>
                <w:ilvl w:val="0"/>
                <w:numId w:val="39"/>
              </w:numPr>
              <w:rPr>
                <w:rFonts w:ascii="Times New Roman" w:hAnsi="Times New Roman"/>
                <w:sz w:val="22"/>
                <w:szCs w:val="22"/>
              </w:rPr>
            </w:pPr>
          </w:p>
        </w:tc>
        <w:tc>
          <w:tcPr>
            <w:tcW w:w="3759" w:type="dxa"/>
          </w:tcPr>
          <w:p w:rsidR="00E22DAF" w:rsidRPr="00E22DAF" w:rsidRDefault="00E22DAF" w:rsidP="00854DCD">
            <w:pPr>
              <w:spacing w:before="0" w:beforeAutospacing="0" w:after="0" w:afterAutospacing="0" w:line="240" w:lineRule="auto"/>
              <w:rPr>
                <w:rFonts w:ascii="Times New Roman" w:hAnsi="Times New Roman"/>
              </w:rPr>
            </w:pPr>
          </w:p>
        </w:tc>
        <w:tc>
          <w:tcPr>
            <w:tcW w:w="2392" w:type="dxa"/>
          </w:tcPr>
          <w:p w:rsidR="00E22DAF" w:rsidRPr="00E22DAF" w:rsidRDefault="00E22DAF" w:rsidP="00854DCD">
            <w:pPr>
              <w:spacing w:before="0" w:beforeAutospacing="0" w:after="0" w:afterAutospacing="0" w:line="240" w:lineRule="auto"/>
              <w:rPr>
                <w:rFonts w:ascii="Times New Roman" w:hAnsi="Times New Roman"/>
              </w:rPr>
            </w:pPr>
          </w:p>
        </w:tc>
        <w:tc>
          <w:tcPr>
            <w:tcW w:w="2326" w:type="dxa"/>
          </w:tcPr>
          <w:p w:rsidR="00E22DAF" w:rsidRPr="00E22DAF" w:rsidRDefault="00E22DAF" w:rsidP="00854DCD">
            <w:pPr>
              <w:spacing w:before="0" w:beforeAutospacing="0" w:after="0" w:afterAutospacing="0" w:line="240" w:lineRule="auto"/>
              <w:rPr>
                <w:rFonts w:ascii="Times New Roman" w:hAnsi="Times New Roman"/>
              </w:rPr>
            </w:pPr>
          </w:p>
        </w:tc>
      </w:tr>
      <w:tr w:rsidR="00E22DAF" w:rsidRPr="00E22DAF" w:rsidTr="00854DCD">
        <w:tc>
          <w:tcPr>
            <w:tcW w:w="702" w:type="dxa"/>
          </w:tcPr>
          <w:p w:rsidR="00E22DAF" w:rsidRPr="00E22DAF" w:rsidRDefault="00E22DAF" w:rsidP="00854DCD">
            <w:pPr>
              <w:pStyle w:val="ListParagraph"/>
              <w:numPr>
                <w:ilvl w:val="0"/>
                <w:numId w:val="39"/>
              </w:numPr>
              <w:rPr>
                <w:rFonts w:ascii="Times New Roman" w:hAnsi="Times New Roman"/>
                <w:sz w:val="22"/>
                <w:szCs w:val="22"/>
              </w:rPr>
            </w:pPr>
          </w:p>
        </w:tc>
        <w:tc>
          <w:tcPr>
            <w:tcW w:w="3759" w:type="dxa"/>
          </w:tcPr>
          <w:p w:rsidR="00E22DAF" w:rsidRPr="00E22DAF" w:rsidRDefault="00E22DAF" w:rsidP="00854DCD">
            <w:pPr>
              <w:spacing w:before="0" w:beforeAutospacing="0" w:after="0" w:afterAutospacing="0" w:line="240" w:lineRule="auto"/>
              <w:rPr>
                <w:rFonts w:ascii="Times New Roman" w:hAnsi="Times New Roman"/>
              </w:rPr>
            </w:pPr>
          </w:p>
        </w:tc>
        <w:tc>
          <w:tcPr>
            <w:tcW w:w="2392" w:type="dxa"/>
          </w:tcPr>
          <w:p w:rsidR="00E22DAF" w:rsidRPr="00E22DAF" w:rsidRDefault="00E22DAF" w:rsidP="00854DCD">
            <w:pPr>
              <w:spacing w:before="0" w:beforeAutospacing="0" w:after="0" w:afterAutospacing="0" w:line="240" w:lineRule="auto"/>
              <w:rPr>
                <w:rFonts w:ascii="Times New Roman" w:hAnsi="Times New Roman"/>
              </w:rPr>
            </w:pPr>
          </w:p>
        </w:tc>
        <w:tc>
          <w:tcPr>
            <w:tcW w:w="2326" w:type="dxa"/>
          </w:tcPr>
          <w:p w:rsidR="00E22DAF" w:rsidRPr="00E22DAF" w:rsidRDefault="00E22DAF" w:rsidP="00854DCD">
            <w:pPr>
              <w:spacing w:before="0" w:beforeAutospacing="0" w:after="0" w:afterAutospacing="0" w:line="240" w:lineRule="auto"/>
              <w:rPr>
                <w:rFonts w:ascii="Times New Roman" w:hAnsi="Times New Roman"/>
              </w:rPr>
            </w:pPr>
          </w:p>
        </w:tc>
      </w:tr>
      <w:tr w:rsidR="00E22DAF" w:rsidRPr="00E22DAF" w:rsidTr="00854DCD">
        <w:tc>
          <w:tcPr>
            <w:tcW w:w="702" w:type="dxa"/>
          </w:tcPr>
          <w:p w:rsidR="00E22DAF" w:rsidRPr="00E22DAF" w:rsidRDefault="00E22DAF" w:rsidP="00854DCD">
            <w:pPr>
              <w:pStyle w:val="ListParagraph"/>
              <w:numPr>
                <w:ilvl w:val="0"/>
                <w:numId w:val="39"/>
              </w:numPr>
              <w:rPr>
                <w:rFonts w:ascii="Times New Roman" w:hAnsi="Times New Roman"/>
                <w:sz w:val="22"/>
                <w:szCs w:val="22"/>
              </w:rPr>
            </w:pPr>
          </w:p>
        </w:tc>
        <w:tc>
          <w:tcPr>
            <w:tcW w:w="3759" w:type="dxa"/>
          </w:tcPr>
          <w:p w:rsidR="00E22DAF" w:rsidRPr="00E22DAF" w:rsidRDefault="00E22DAF" w:rsidP="00854DCD">
            <w:pPr>
              <w:spacing w:before="0" w:beforeAutospacing="0" w:after="0" w:afterAutospacing="0" w:line="240" w:lineRule="auto"/>
              <w:rPr>
                <w:rFonts w:ascii="Times New Roman" w:hAnsi="Times New Roman"/>
              </w:rPr>
            </w:pPr>
          </w:p>
        </w:tc>
        <w:tc>
          <w:tcPr>
            <w:tcW w:w="2392" w:type="dxa"/>
          </w:tcPr>
          <w:p w:rsidR="00E22DAF" w:rsidRPr="00E22DAF" w:rsidRDefault="00E22DAF" w:rsidP="00854DCD">
            <w:pPr>
              <w:spacing w:before="0" w:beforeAutospacing="0" w:after="0" w:afterAutospacing="0" w:line="240" w:lineRule="auto"/>
              <w:rPr>
                <w:rFonts w:ascii="Times New Roman" w:hAnsi="Times New Roman"/>
              </w:rPr>
            </w:pPr>
          </w:p>
        </w:tc>
        <w:tc>
          <w:tcPr>
            <w:tcW w:w="2326" w:type="dxa"/>
          </w:tcPr>
          <w:p w:rsidR="00E22DAF" w:rsidRPr="00E22DAF" w:rsidRDefault="00E22DAF" w:rsidP="00854DCD">
            <w:pPr>
              <w:spacing w:before="0" w:beforeAutospacing="0" w:after="0" w:afterAutospacing="0" w:line="240" w:lineRule="auto"/>
              <w:rPr>
                <w:rFonts w:ascii="Times New Roman" w:hAnsi="Times New Roman"/>
              </w:rPr>
            </w:pPr>
          </w:p>
        </w:tc>
      </w:tr>
      <w:tr w:rsidR="00E22DAF" w:rsidRPr="00E22DAF" w:rsidTr="00854DCD">
        <w:tc>
          <w:tcPr>
            <w:tcW w:w="702" w:type="dxa"/>
          </w:tcPr>
          <w:p w:rsidR="00E22DAF" w:rsidRPr="00E22DAF" w:rsidRDefault="00E22DAF" w:rsidP="00854DCD">
            <w:pPr>
              <w:pStyle w:val="ListParagraph"/>
              <w:numPr>
                <w:ilvl w:val="0"/>
                <w:numId w:val="39"/>
              </w:numPr>
              <w:rPr>
                <w:rFonts w:ascii="Times New Roman" w:hAnsi="Times New Roman"/>
                <w:sz w:val="22"/>
                <w:szCs w:val="22"/>
              </w:rPr>
            </w:pPr>
          </w:p>
        </w:tc>
        <w:tc>
          <w:tcPr>
            <w:tcW w:w="3759" w:type="dxa"/>
          </w:tcPr>
          <w:p w:rsidR="00E22DAF" w:rsidRPr="00E22DAF" w:rsidRDefault="00E22DAF" w:rsidP="00854DCD">
            <w:pPr>
              <w:spacing w:before="0" w:beforeAutospacing="0" w:after="0" w:afterAutospacing="0" w:line="240" w:lineRule="auto"/>
              <w:rPr>
                <w:rFonts w:ascii="Times New Roman" w:hAnsi="Times New Roman"/>
              </w:rPr>
            </w:pPr>
          </w:p>
        </w:tc>
        <w:tc>
          <w:tcPr>
            <w:tcW w:w="2392" w:type="dxa"/>
          </w:tcPr>
          <w:p w:rsidR="00E22DAF" w:rsidRPr="00E22DAF" w:rsidRDefault="00E22DAF" w:rsidP="00854DCD">
            <w:pPr>
              <w:spacing w:before="0" w:beforeAutospacing="0" w:after="0" w:afterAutospacing="0" w:line="240" w:lineRule="auto"/>
              <w:rPr>
                <w:rFonts w:ascii="Times New Roman" w:hAnsi="Times New Roman"/>
              </w:rPr>
            </w:pPr>
          </w:p>
        </w:tc>
        <w:tc>
          <w:tcPr>
            <w:tcW w:w="2326" w:type="dxa"/>
          </w:tcPr>
          <w:p w:rsidR="00E22DAF" w:rsidRPr="00E22DAF" w:rsidRDefault="00E22DAF" w:rsidP="00854DCD">
            <w:pPr>
              <w:spacing w:before="0" w:beforeAutospacing="0" w:after="0" w:afterAutospacing="0" w:line="240" w:lineRule="auto"/>
              <w:rPr>
                <w:rFonts w:ascii="Times New Roman" w:hAnsi="Times New Roman"/>
              </w:rPr>
            </w:pPr>
          </w:p>
        </w:tc>
      </w:tr>
      <w:tr w:rsidR="00E22DAF" w:rsidRPr="00E22DAF" w:rsidTr="00854DCD">
        <w:tc>
          <w:tcPr>
            <w:tcW w:w="702" w:type="dxa"/>
          </w:tcPr>
          <w:p w:rsidR="00E22DAF" w:rsidRPr="00E22DAF" w:rsidRDefault="00E22DAF" w:rsidP="00854DCD">
            <w:pPr>
              <w:pStyle w:val="ListParagraph"/>
              <w:numPr>
                <w:ilvl w:val="0"/>
                <w:numId w:val="39"/>
              </w:numPr>
              <w:rPr>
                <w:rFonts w:ascii="Times New Roman" w:hAnsi="Times New Roman"/>
                <w:sz w:val="22"/>
                <w:szCs w:val="22"/>
              </w:rPr>
            </w:pPr>
          </w:p>
        </w:tc>
        <w:tc>
          <w:tcPr>
            <w:tcW w:w="3759" w:type="dxa"/>
          </w:tcPr>
          <w:p w:rsidR="00E22DAF" w:rsidRPr="00E22DAF" w:rsidRDefault="00E22DAF" w:rsidP="00854DCD">
            <w:pPr>
              <w:spacing w:before="0" w:beforeAutospacing="0" w:after="0" w:afterAutospacing="0" w:line="240" w:lineRule="auto"/>
              <w:rPr>
                <w:rFonts w:ascii="Times New Roman" w:hAnsi="Times New Roman"/>
              </w:rPr>
            </w:pPr>
          </w:p>
        </w:tc>
        <w:tc>
          <w:tcPr>
            <w:tcW w:w="2392" w:type="dxa"/>
          </w:tcPr>
          <w:p w:rsidR="00E22DAF" w:rsidRPr="00E22DAF" w:rsidRDefault="00E22DAF" w:rsidP="00854DCD">
            <w:pPr>
              <w:spacing w:before="0" w:beforeAutospacing="0" w:after="0" w:afterAutospacing="0" w:line="240" w:lineRule="auto"/>
              <w:rPr>
                <w:rFonts w:ascii="Times New Roman" w:hAnsi="Times New Roman"/>
              </w:rPr>
            </w:pPr>
          </w:p>
        </w:tc>
        <w:tc>
          <w:tcPr>
            <w:tcW w:w="2326" w:type="dxa"/>
          </w:tcPr>
          <w:p w:rsidR="00E22DAF" w:rsidRPr="00E22DAF" w:rsidRDefault="00E22DAF" w:rsidP="00854DCD">
            <w:pPr>
              <w:spacing w:before="0" w:beforeAutospacing="0" w:after="0" w:afterAutospacing="0" w:line="240" w:lineRule="auto"/>
              <w:rPr>
                <w:rFonts w:ascii="Times New Roman" w:hAnsi="Times New Roman"/>
              </w:rPr>
            </w:pPr>
          </w:p>
        </w:tc>
      </w:tr>
    </w:tbl>
    <w:p w:rsidR="00E22DAF" w:rsidRPr="00E22DAF" w:rsidRDefault="00E22DAF" w:rsidP="00E22DAF">
      <w:pPr>
        <w:spacing w:line="240" w:lineRule="auto"/>
        <w:rPr>
          <w:rFonts w:ascii="Times New Roman" w:hAnsi="Times New Roman"/>
        </w:rPr>
      </w:pPr>
    </w:p>
    <w:p w:rsidR="00E22DAF" w:rsidRPr="006115A2" w:rsidRDefault="00E22DAF" w:rsidP="006115A2">
      <w:pPr>
        <w:tabs>
          <w:tab w:val="left" w:pos="7605"/>
        </w:tabs>
        <w:spacing w:line="240" w:lineRule="auto"/>
        <w:rPr>
          <w:rFonts w:ascii="Times New Roman" w:eastAsia="Times New Roman" w:hAnsi="Times New Roman"/>
          <w:b/>
        </w:rPr>
      </w:pPr>
    </w:p>
    <w:p w:rsidR="006115A2" w:rsidRPr="006115A2" w:rsidRDefault="006115A2" w:rsidP="006115A2">
      <w:pPr>
        <w:rPr>
          <w:rFonts w:ascii="Times New Roman" w:hAnsi="Times New Roman"/>
        </w:rPr>
      </w:pPr>
    </w:p>
    <w:p w:rsidR="0097486B" w:rsidRDefault="0097486B"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1F179E">
      <w:pPr>
        <w:spacing w:before="0" w:beforeAutospacing="0" w:after="0" w:afterAutospacing="0" w:line="240" w:lineRule="auto"/>
        <w:rPr>
          <w:rFonts w:ascii="Times New Roman" w:hAnsi="Times New Roman"/>
        </w:rPr>
      </w:pPr>
    </w:p>
    <w:p w:rsidR="005D18F0" w:rsidRDefault="005D18F0" w:rsidP="005D18F0">
      <w:pPr>
        <w:jc w:val="center"/>
        <w:rPr>
          <w:rFonts w:cs="Calibri"/>
          <w:b/>
          <w:u w:val="single"/>
        </w:rPr>
      </w:pPr>
    </w:p>
    <w:p w:rsidR="005D18F0" w:rsidRDefault="005D18F0" w:rsidP="005D18F0">
      <w:pPr>
        <w:jc w:val="center"/>
        <w:rPr>
          <w:rFonts w:cs="Calibri"/>
          <w:b/>
          <w:u w:val="single"/>
        </w:rPr>
      </w:pPr>
      <w:r>
        <w:rPr>
          <w:rFonts w:cs="Calibri"/>
          <w:b/>
          <w:u w:val="single"/>
        </w:rPr>
        <w:lastRenderedPageBreak/>
        <w:t xml:space="preserve"> </w:t>
      </w:r>
    </w:p>
    <w:p w:rsidR="005D18F0" w:rsidRPr="005D18F0" w:rsidRDefault="005D18F0" w:rsidP="005D18F0">
      <w:pPr>
        <w:spacing w:before="0" w:beforeAutospacing="0" w:after="0" w:afterAutospacing="0" w:line="240" w:lineRule="auto"/>
        <w:ind w:left="3600"/>
        <w:rPr>
          <w:rFonts w:asciiTheme="minorHAnsi" w:hAnsiTheme="minorHAnsi"/>
          <w:u w:val="single"/>
        </w:rPr>
      </w:pPr>
      <w:r w:rsidRPr="005D18F0">
        <w:rPr>
          <w:rFonts w:asciiTheme="minorHAnsi" w:hAnsiTheme="minorHAnsi"/>
          <w:u w:val="single"/>
        </w:rPr>
        <w:t xml:space="preserve">NEFT </w:t>
      </w:r>
      <w:bookmarkStart w:id="0" w:name="_GoBack"/>
      <w:bookmarkEnd w:id="0"/>
      <w:r w:rsidRPr="005D18F0">
        <w:rPr>
          <w:rFonts w:asciiTheme="minorHAnsi" w:hAnsiTheme="minorHAnsi"/>
          <w:u w:val="single"/>
        </w:rPr>
        <w:t>DETAILS</w:t>
      </w:r>
    </w:p>
    <w:p w:rsidR="005D18F0" w:rsidRPr="005D18F0" w:rsidRDefault="005D18F0" w:rsidP="005D18F0">
      <w:pPr>
        <w:jc w:val="center"/>
        <w:rPr>
          <w:rFonts w:cs="Calibri"/>
        </w:rPr>
      </w:pPr>
    </w:p>
    <w:tbl>
      <w:tblPr>
        <w:tblpPr w:leftFromText="180" w:rightFromText="180" w:vertAnchor="text"/>
        <w:tblW w:w="9288" w:type="dxa"/>
        <w:tblCellMar>
          <w:left w:w="0" w:type="dxa"/>
          <w:right w:w="0" w:type="dxa"/>
        </w:tblCellMar>
        <w:tblLook w:val="04A0" w:firstRow="1" w:lastRow="0" w:firstColumn="1" w:lastColumn="0" w:noHBand="0" w:noVBand="1"/>
      </w:tblPr>
      <w:tblGrid>
        <w:gridCol w:w="2820"/>
        <w:gridCol w:w="6468"/>
      </w:tblGrid>
      <w:tr w:rsidR="005D18F0" w:rsidTr="005D18F0">
        <w:trPr>
          <w:trHeight w:val="499"/>
        </w:trPr>
        <w:tc>
          <w:tcPr>
            <w:tcW w:w="9288" w:type="dxa"/>
            <w:gridSpan w:val="2"/>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jc w:val="center"/>
              <w:rPr>
                <w:b/>
              </w:rPr>
            </w:pPr>
            <w:r>
              <w:rPr>
                <w:b/>
              </w:rPr>
              <w:t>NEFT Details</w:t>
            </w:r>
          </w:p>
        </w:tc>
      </w:tr>
      <w:tr w:rsidR="005D18F0" w:rsidTr="005D18F0">
        <w:trPr>
          <w:trHeight w:val="499"/>
        </w:trPr>
        <w:tc>
          <w:tcPr>
            <w:tcW w:w="2820" w:type="dxa"/>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rPr>
                <w:b/>
              </w:rPr>
            </w:pPr>
            <w:r>
              <w:rPr>
                <w:b/>
              </w:rPr>
              <w:t>Beneficiary Name</w:t>
            </w:r>
          </w:p>
        </w:tc>
        <w:tc>
          <w:tcPr>
            <w:tcW w:w="64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18F0" w:rsidRDefault="005D18F0">
            <w:pPr>
              <w:pStyle w:val="PlainText"/>
            </w:pPr>
            <w:r>
              <w:t>Metropolitan Stock Exchange of India Limited</w:t>
            </w:r>
          </w:p>
        </w:tc>
      </w:tr>
      <w:tr w:rsidR="005D18F0" w:rsidTr="005D18F0">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rPr>
                <w:b/>
              </w:rPr>
            </w:pPr>
            <w:r>
              <w:rPr>
                <w:b/>
              </w:rPr>
              <w:t>GSTIN</w:t>
            </w:r>
          </w:p>
        </w:tc>
        <w:tc>
          <w:tcPr>
            <w:tcW w:w="6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18F0" w:rsidRDefault="005D18F0">
            <w:pPr>
              <w:pStyle w:val="PlainText"/>
            </w:pPr>
            <w:r>
              <w:t>27AAFCM6942F1ZC</w:t>
            </w:r>
          </w:p>
        </w:tc>
      </w:tr>
      <w:tr w:rsidR="005D18F0" w:rsidTr="005D18F0">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rPr>
                <w:b/>
              </w:rPr>
            </w:pPr>
            <w:r>
              <w:rPr>
                <w:b/>
              </w:rPr>
              <w:t>PAN</w:t>
            </w:r>
          </w:p>
        </w:tc>
        <w:tc>
          <w:tcPr>
            <w:tcW w:w="6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18F0" w:rsidRDefault="005D18F0">
            <w:pPr>
              <w:pStyle w:val="PlainText"/>
            </w:pPr>
            <w:r>
              <w:t>AAFCM6942F</w:t>
            </w:r>
          </w:p>
        </w:tc>
      </w:tr>
      <w:tr w:rsidR="005D18F0" w:rsidTr="005D18F0">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rPr>
                <w:b/>
              </w:rPr>
            </w:pPr>
            <w:r>
              <w:rPr>
                <w:b/>
              </w:rPr>
              <w:t xml:space="preserve">Beneficiary Account Number </w:t>
            </w:r>
          </w:p>
        </w:tc>
        <w:tc>
          <w:tcPr>
            <w:tcW w:w="6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18F0" w:rsidRDefault="005D18F0">
            <w:pPr>
              <w:pStyle w:val="PlainText"/>
            </w:pPr>
            <w:r>
              <w:t>00600340066971</w:t>
            </w:r>
          </w:p>
        </w:tc>
      </w:tr>
      <w:tr w:rsidR="005D18F0" w:rsidTr="005D18F0">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rPr>
                <w:b/>
              </w:rPr>
            </w:pPr>
            <w:r>
              <w:rPr>
                <w:b/>
              </w:rPr>
              <w:t>Beneficiary Address</w:t>
            </w:r>
          </w:p>
        </w:tc>
        <w:tc>
          <w:tcPr>
            <w:tcW w:w="6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18F0" w:rsidRDefault="005D18F0">
            <w:pPr>
              <w:pStyle w:val="PlainText"/>
            </w:pPr>
            <w:r>
              <w:t xml:space="preserve">Suren Road, </w:t>
            </w:r>
            <w:proofErr w:type="spellStart"/>
            <w:r>
              <w:t>Chakala</w:t>
            </w:r>
            <w:proofErr w:type="spellEnd"/>
            <w:r>
              <w:t>, Andheri (East), Mumbai.</w:t>
            </w:r>
          </w:p>
        </w:tc>
      </w:tr>
      <w:tr w:rsidR="005D18F0" w:rsidTr="005D18F0">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rPr>
                <w:b/>
              </w:rPr>
            </w:pPr>
            <w:r>
              <w:rPr>
                <w:b/>
              </w:rPr>
              <w:t>Beneficiary Bank &amp; Branch</w:t>
            </w:r>
          </w:p>
        </w:tc>
        <w:tc>
          <w:tcPr>
            <w:tcW w:w="6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18F0" w:rsidRDefault="005D18F0">
            <w:pPr>
              <w:pStyle w:val="PlainText"/>
            </w:pPr>
            <w:r>
              <w:t xml:space="preserve">HDFC Bank Ltd, </w:t>
            </w:r>
            <w:proofErr w:type="spellStart"/>
            <w:r>
              <w:t>Nanik</w:t>
            </w:r>
            <w:proofErr w:type="spellEnd"/>
            <w:r>
              <w:t xml:space="preserve"> </w:t>
            </w:r>
            <w:proofErr w:type="spellStart"/>
            <w:r>
              <w:t>Motwani</w:t>
            </w:r>
            <w:proofErr w:type="spellEnd"/>
            <w:r>
              <w:t xml:space="preserve"> Marg, Fort, Mumbai.</w:t>
            </w:r>
          </w:p>
        </w:tc>
      </w:tr>
      <w:tr w:rsidR="005D18F0" w:rsidTr="005D18F0">
        <w:trPr>
          <w:trHeight w:val="499"/>
        </w:trPr>
        <w:tc>
          <w:tcPr>
            <w:tcW w:w="2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rPr>
                <w:b/>
              </w:rPr>
            </w:pPr>
            <w:r>
              <w:rPr>
                <w:b/>
              </w:rPr>
              <w:t>Account Type</w:t>
            </w:r>
          </w:p>
        </w:tc>
        <w:tc>
          <w:tcPr>
            <w:tcW w:w="6468"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5D18F0" w:rsidRDefault="005D18F0">
            <w:pPr>
              <w:pStyle w:val="PlainText"/>
            </w:pPr>
            <w:r>
              <w:t>CC Account</w:t>
            </w:r>
          </w:p>
        </w:tc>
      </w:tr>
      <w:tr w:rsidR="005D18F0" w:rsidTr="005D18F0">
        <w:trPr>
          <w:trHeight w:val="499"/>
        </w:trPr>
        <w:tc>
          <w:tcPr>
            <w:tcW w:w="28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18F0" w:rsidRDefault="005D18F0">
            <w:pPr>
              <w:pStyle w:val="PlainText"/>
              <w:rPr>
                <w:b/>
              </w:rPr>
            </w:pPr>
            <w:r>
              <w:rPr>
                <w:b/>
              </w:rPr>
              <w:t>IFSC Code</w:t>
            </w:r>
          </w:p>
        </w:tc>
        <w:tc>
          <w:tcPr>
            <w:tcW w:w="6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18F0" w:rsidRDefault="005D18F0">
            <w:pPr>
              <w:pStyle w:val="PlainText"/>
            </w:pPr>
            <w:r>
              <w:t>HDFC0000060</w:t>
            </w:r>
          </w:p>
        </w:tc>
      </w:tr>
    </w:tbl>
    <w:p w:rsidR="005D18F0" w:rsidRPr="006115A2" w:rsidRDefault="005D18F0" w:rsidP="001F179E">
      <w:pPr>
        <w:spacing w:before="0" w:beforeAutospacing="0" w:after="0" w:afterAutospacing="0" w:line="240" w:lineRule="auto"/>
        <w:rPr>
          <w:rFonts w:ascii="Times New Roman" w:hAnsi="Times New Roman"/>
          <w:vanish/>
        </w:rPr>
      </w:pPr>
    </w:p>
    <w:p w:rsidR="001B2C63" w:rsidRPr="006115A2" w:rsidRDefault="001B2C63" w:rsidP="001F179E">
      <w:pPr>
        <w:spacing w:line="240" w:lineRule="auto"/>
        <w:rPr>
          <w:rFonts w:ascii="Times New Roman" w:hAnsi="Times New Roman"/>
        </w:rPr>
      </w:pPr>
    </w:p>
    <w:sectPr w:rsidR="001B2C63" w:rsidRPr="006115A2" w:rsidSect="008E4C7B">
      <w:headerReference w:type="default" r:id="rId11"/>
      <w:footerReference w:type="default" r:id="rId12"/>
      <w:pgSz w:w="11907" w:h="16839" w:code="9"/>
      <w:pgMar w:top="180" w:right="1418" w:bottom="720"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31" w:rsidRDefault="002F2D31" w:rsidP="00CF6B0A">
      <w:pPr>
        <w:spacing w:before="0" w:after="0" w:line="240" w:lineRule="auto"/>
      </w:pPr>
      <w:r>
        <w:separator/>
      </w:r>
    </w:p>
  </w:endnote>
  <w:endnote w:type="continuationSeparator" w:id="0">
    <w:p w:rsidR="002F2D31" w:rsidRDefault="002F2D31" w:rsidP="00CF6B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31" w:rsidRDefault="002F2D31" w:rsidP="009F1BFC">
    <w:pPr>
      <w:pStyle w:val="Footer"/>
      <w:ind w:right="-10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31" w:rsidRDefault="002F2D31" w:rsidP="00CF6B0A">
      <w:pPr>
        <w:spacing w:before="0" w:after="0" w:line="240" w:lineRule="auto"/>
      </w:pPr>
      <w:r>
        <w:separator/>
      </w:r>
    </w:p>
  </w:footnote>
  <w:footnote w:type="continuationSeparator" w:id="0">
    <w:p w:rsidR="002F2D31" w:rsidRDefault="002F2D31" w:rsidP="00CF6B0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31" w:rsidRDefault="002F2D3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2821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25AF0"/>
    <w:multiLevelType w:val="hybridMultilevel"/>
    <w:tmpl w:val="09B8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A480C"/>
    <w:multiLevelType w:val="hybridMultilevel"/>
    <w:tmpl w:val="EB94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A29AF"/>
    <w:multiLevelType w:val="hybridMultilevel"/>
    <w:tmpl w:val="C39A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00645"/>
    <w:multiLevelType w:val="hybridMultilevel"/>
    <w:tmpl w:val="63B6B8FE"/>
    <w:lvl w:ilvl="0" w:tplc="77463B28">
      <w:start w:val="1"/>
      <w:numFmt w:val="decimal"/>
      <w:lvlText w:val="%1."/>
      <w:lvlJc w:val="left"/>
      <w:pPr>
        <w:ind w:left="720" w:hanging="360"/>
      </w:pPr>
      <w:rPr>
        <w:rFonts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FA25A1"/>
    <w:multiLevelType w:val="hybridMultilevel"/>
    <w:tmpl w:val="5D8A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C358A"/>
    <w:multiLevelType w:val="hybridMultilevel"/>
    <w:tmpl w:val="7C1A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A1C31"/>
    <w:multiLevelType w:val="hybridMultilevel"/>
    <w:tmpl w:val="08EE0128"/>
    <w:lvl w:ilvl="0" w:tplc="7310AFF0">
      <w:start w:val="1"/>
      <w:numFmt w:val="lowerLetter"/>
      <w:lvlText w:val="%1)"/>
      <w:lvlJc w:val="left"/>
      <w:pPr>
        <w:tabs>
          <w:tab w:val="num" w:pos="720"/>
        </w:tabs>
        <w:ind w:left="720" w:hanging="360"/>
      </w:pPr>
      <w:rPr>
        <w:rFonts w:hint="default"/>
      </w:rPr>
    </w:lvl>
    <w:lvl w:ilvl="1" w:tplc="9FB4250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0F53F0"/>
    <w:multiLevelType w:val="hybridMultilevel"/>
    <w:tmpl w:val="3A14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860D1"/>
    <w:multiLevelType w:val="hybridMultilevel"/>
    <w:tmpl w:val="B71058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6444B3C"/>
    <w:multiLevelType w:val="hybridMultilevel"/>
    <w:tmpl w:val="1C069424"/>
    <w:lvl w:ilvl="0" w:tplc="CD0E5016">
      <w:start w:val="1"/>
      <w:numFmt w:val="decimal"/>
      <w:lvlText w:val="%1."/>
      <w:lvlJc w:val="left"/>
      <w:pPr>
        <w:tabs>
          <w:tab w:val="num" w:pos="360"/>
        </w:tabs>
        <w:ind w:left="360" w:hanging="360"/>
      </w:pPr>
      <w:rPr>
        <w:b/>
        <w:color w:val="auto"/>
      </w:rPr>
    </w:lvl>
    <w:lvl w:ilvl="1" w:tplc="04090017">
      <w:start w:val="1"/>
      <w:numFmt w:val="lowerLetter"/>
      <w:lvlText w:val="%2)"/>
      <w:lvlJc w:val="left"/>
      <w:pPr>
        <w:tabs>
          <w:tab w:val="num" w:pos="900"/>
        </w:tabs>
        <w:ind w:left="90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85B56B4"/>
    <w:multiLevelType w:val="hybridMultilevel"/>
    <w:tmpl w:val="0F5C77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CE509D7"/>
    <w:multiLevelType w:val="hybridMultilevel"/>
    <w:tmpl w:val="3940D88C"/>
    <w:lvl w:ilvl="0" w:tplc="4009000F">
      <w:start w:val="1"/>
      <w:numFmt w:val="decimal"/>
      <w:lvlText w:val="%1."/>
      <w:lvlJc w:val="left"/>
      <w:pPr>
        <w:ind w:left="75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1365AE"/>
    <w:multiLevelType w:val="hybridMultilevel"/>
    <w:tmpl w:val="6882D928"/>
    <w:lvl w:ilvl="0" w:tplc="996AFC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264EA0"/>
    <w:multiLevelType w:val="hybridMultilevel"/>
    <w:tmpl w:val="24D4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F95A40"/>
    <w:multiLevelType w:val="hybridMultilevel"/>
    <w:tmpl w:val="EE3E7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A5D6A"/>
    <w:multiLevelType w:val="hybridMultilevel"/>
    <w:tmpl w:val="FBA0B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A53128"/>
    <w:multiLevelType w:val="hybridMultilevel"/>
    <w:tmpl w:val="0544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7F5D41"/>
    <w:multiLevelType w:val="hybridMultilevel"/>
    <w:tmpl w:val="B7A260B2"/>
    <w:lvl w:ilvl="0" w:tplc="5246B2CA">
      <w:start w:val="5"/>
      <w:numFmt w:val="bullet"/>
      <w:lvlText w:val="-"/>
      <w:lvlJc w:val="left"/>
      <w:pPr>
        <w:ind w:left="1440" w:hanging="360"/>
      </w:pPr>
      <w:rPr>
        <w:rFonts w:ascii="Myriad Pro Light" w:eastAsia="Calibri" w:hAnsi="Myriad Pro Light"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004EDB"/>
    <w:multiLevelType w:val="hybridMultilevel"/>
    <w:tmpl w:val="EDD48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239366D"/>
    <w:multiLevelType w:val="hybridMultilevel"/>
    <w:tmpl w:val="6E3211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9378C7"/>
    <w:multiLevelType w:val="hybridMultilevel"/>
    <w:tmpl w:val="1B4A4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A333C4F"/>
    <w:multiLevelType w:val="hybridMultilevel"/>
    <w:tmpl w:val="C71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92045"/>
    <w:multiLevelType w:val="hybridMultilevel"/>
    <w:tmpl w:val="725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F72B58"/>
    <w:multiLevelType w:val="hybridMultilevel"/>
    <w:tmpl w:val="948E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A27DC0"/>
    <w:multiLevelType w:val="hybridMultilevel"/>
    <w:tmpl w:val="EE3E7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574D4"/>
    <w:multiLevelType w:val="hybridMultilevel"/>
    <w:tmpl w:val="B538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E52E4"/>
    <w:multiLevelType w:val="hybridMultilevel"/>
    <w:tmpl w:val="8D28A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C01F46"/>
    <w:multiLevelType w:val="hybridMultilevel"/>
    <w:tmpl w:val="EFF06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95883"/>
    <w:multiLevelType w:val="hybridMultilevel"/>
    <w:tmpl w:val="A7B6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DC4D1E"/>
    <w:multiLevelType w:val="hybridMultilevel"/>
    <w:tmpl w:val="60308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F316F"/>
    <w:multiLevelType w:val="hybridMultilevel"/>
    <w:tmpl w:val="EA148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3080D"/>
    <w:multiLevelType w:val="hybridMultilevel"/>
    <w:tmpl w:val="27E27E2E"/>
    <w:lvl w:ilvl="0" w:tplc="CD0E5016">
      <w:start w:val="1"/>
      <w:numFmt w:val="decimal"/>
      <w:lvlText w:val="%1."/>
      <w:lvlJc w:val="left"/>
      <w:pPr>
        <w:ind w:left="751"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EDE775B"/>
    <w:multiLevelType w:val="hybridMultilevel"/>
    <w:tmpl w:val="76181AC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45377F2"/>
    <w:multiLevelType w:val="hybridMultilevel"/>
    <w:tmpl w:val="8D4C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4845E0"/>
    <w:multiLevelType w:val="hybridMultilevel"/>
    <w:tmpl w:val="C1D0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D974FA"/>
    <w:multiLevelType w:val="hybridMultilevel"/>
    <w:tmpl w:val="DC66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CB0649"/>
    <w:multiLevelType w:val="hybridMultilevel"/>
    <w:tmpl w:val="60308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4"/>
  </w:num>
  <w:num w:numId="3">
    <w:abstractNumId w:val="2"/>
  </w:num>
  <w:num w:numId="4">
    <w:abstractNumId w:val="0"/>
  </w:num>
  <w:num w:numId="5">
    <w:abstractNumId w:val="22"/>
  </w:num>
  <w:num w:numId="6">
    <w:abstractNumId w:val="21"/>
  </w:num>
  <w:num w:numId="7">
    <w:abstractNumId w:val="14"/>
  </w:num>
  <w:num w:numId="8">
    <w:abstractNumId w:val="18"/>
  </w:num>
  <w:num w:numId="9">
    <w:abstractNumId w:val="7"/>
  </w:num>
  <w:num w:numId="10">
    <w:abstractNumId w:val="35"/>
  </w:num>
  <w:num w:numId="11">
    <w:abstractNumId w:val="13"/>
  </w:num>
  <w:num w:numId="12">
    <w:abstractNumId w:val="20"/>
  </w:num>
  <w:num w:numId="13">
    <w:abstractNumId w:val="37"/>
  </w:num>
  <w:num w:numId="14">
    <w:abstractNumId w:val="15"/>
  </w:num>
  <w:num w:numId="15">
    <w:abstractNumId w:val="25"/>
  </w:num>
  <w:num w:numId="16">
    <w:abstractNumId w:val="6"/>
  </w:num>
  <w:num w:numId="17">
    <w:abstractNumId w:val="8"/>
  </w:num>
  <w:num w:numId="18">
    <w:abstractNumId w:val="3"/>
  </w:num>
  <w:num w:numId="19">
    <w:abstractNumId w:val="1"/>
  </w:num>
  <w:num w:numId="20">
    <w:abstractNumId w:val="5"/>
  </w:num>
  <w:num w:numId="21">
    <w:abstractNumId w:val="30"/>
  </w:num>
  <w:num w:numId="22">
    <w:abstractNumId w:val="29"/>
  </w:num>
  <w:num w:numId="23">
    <w:abstractNumId w:val="2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8"/>
  </w:num>
  <w:num w:numId="27">
    <w:abstractNumId w:val="32"/>
  </w:num>
  <w:num w:numId="28">
    <w:abstractNumId w:val="19"/>
  </w:num>
  <w:num w:numId="29">
    <w:abstractNumId w:val="17"/>
  </w:num>
  <w:num w:numId="30">
    <w:abstractNumId w:val="26"/>
  </w:num>
  <w:num w:numId="31">
    <w:abstractNumId w:val="31"/>
  </w:num>
  <w:num w:numId="32">
    <w:abstractNumId w:val="24"/>
  </w:num>
  <w:num w:numId="33">
    <w:abstractNumId w:val="12"/>
  </w:num>
  <w:num w:numId="34">
    <w:abstractNumId w:val="4"/>
  </w:num>
  <w:num w:numId="35">
    <w:abstractNumId w:val="33"/>
  </w:num>
  <w:num w:numId="36">
    <w:abstractNumId w:val="9"/>
  </w:num>
  <w:num w:numId="37">
    <w:abstractNumId w:val="2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3A"/>
    <w:rsid w:val="00000BFB"/>
    <w:rsid w:val="00001DB8"/>
    <w:rsid w:val="00004C40"/>
    <w:rsid w:val="00005DF6"/>
    <w:rsid w:val="0000629D"/>
    <w:rsid w:val="0001393A"/>
    <w:rsid w:val="0001431F"/>
    <w:rsid w:val="0001519F"/>
    <w:rsid w:val="000262A9"/>
    <w:rsid w:val="00026C5E"/>
    <w:rsid w:val="00027736"/>
    <w:rsid w:val="000355D1"/>
    <w:rsid w:val="000444D8"/>
    <w:rsid w:val="0005381F"/>
    <w:rsid w:val="00053C8E"/>
    <w:rsid w:val="00060E34"/>
    <w:rsid w:val="00082D4E"/>
    <w:rsid w:val="0008486C"/>
    <w:rsid w:val="000854AE"/>
    <w:rsid w:val="00085EA4"/>
    <w:rsid w:val="000871C1"/>
    <w:rsid w:val="00096F4F"/>
    <w:rsid w:val="00097DD6"/>
    <w:rsid w:val="000A1C49"/>
    <w:rsid w:val="000A5141"/>
    <w:rsid w:val="000B2434"/>
    <w:rsid w:val="000B44B6"/>
    <w:rsid w:val="000B52D2"/>
    <w:rsid w:val="000B5349"/>
    <w:rsid w:val="000B66CD"/>
    <w:rsid w:val="000B7D14"/>
    <w:rsid w:val="000C1854"/>
    <w:rsid w:val="000C2308"/>
    <w:rsid w:val="000C3ABF"/>
    <w:rsid w:val="000C4AEE"/>
    <w:rsid w:val="000C6DDF"/>
    <w:rsid w:val="000E39F6"/>
    <w:rsid w:val="000E3EE5"/>
    <w:rsid w:val="000E7595"/>
    <w:rsid w:val="000E78B9"/>
    <w:rsid w:val="000F4332"/>
    <w:rsid w:val="001008DF"/>
    <w:rsid w:val="00113C2C"/>
    <w:rsid w:val="00115D27"/>
    <w:rsid w:val="001171B5"/>
    <w:rsid w:val="00120C22"/>
    <w:rsid w:val="00122ECD"/>
    <w:rsid w:val="001243DA"/>
    <w:rsid w:val="0012458B"/>
    <w:rsid w:val="0012588E"/>
    <w:rsid w:val="00127934"/>
    <w:rsid w:val="00131EA1"/>
    <w:rsid w:val="001349C2"/>
    <w:rsid w:val="00135477"/>
    <w:rsid w:val="00135703"/>
    <w:rsid w:val="00136EC2"/>
    <w:rsid w:val="00137A65"/>
    <w:rsid w:val="00143F78"/>
    <w:rsid w:val="00152039"/>
    <w:rsid w:val="00152B2D"/>
    <w:rsid w:val="001540F4"/>
    <w:rsid w:val="00156067"/>
    <w:rsid w:val="00163BF5"/>
    <w:rsid w:val="0017438E"/>
    <w:rsid w:val="00181C40"/>
    <w:rsid w:val="00182138"/>
    <w:rsid w:val="0018233C"/>
    <w:rsid w:val="00184FE6"/>
    <w:rsid w:val="00185385"/>
    <w:rsid w:val="001864B1"/>
    <w:rsid w:val="00186B99"/>
    <w:rsid w:val="00194422"/>
    <w:rsid w:val="001A10C2"/>
    <w:rsid w:val="001A5598"/>
    <w:rsid w:val="001A76E6"/>
    <w:rsid w:val="001A7D76"/>
    <w:rsid w:val="001B1E62"/>
    <w:rsid w:val="001B2C63"/>
    <w:rsid w:val="001B4249"/>
    <w:rsid w:val="001B4CBF"/>
    <w:rsid w:val="001C63F4"/>
    <w:rsid w:val="001C6A4F"/>
    <w:rsid w:val="001D10B4"/>
    <w:rsid w:val="001D6319"/>
    <w:rsid w:val="001D6AD1"/>
    <w:rsid w:val="001D6FD0"/>
    <w:rsid w:val="001E0CF6"/>
    <w:rsid w:val="001E1B5D"/>
    <w:rsid w:val="001F179E"/>
    <w:rsid w:val="001F4524"/>
    <w:rsid w:val="001F5B32"/>
    <w:rsid w:val="001F7E26"/>
    <w:rsid w:val="00201370"/>
    <w:rsid w:val="00201C2D"/>
    <w:rsid w:val="00204FEF"/>
    <w:rsid w:val="002069B8"/>
    <w:rsid w:val="00210909"/>
    <w:rsid w:val="00213BD5"/>
    <w:rsid w:val="00216AE3"/>
    <w:rsid w:val="00217B79"/>
    <w:rsid w:val="002202D0"/>
    <w:rsid w:val="00221F1A"/>
    <w:rsid w:val="00222E49"/>
    <w:rsid w:val="00225D1D"/>
    <w:rsid w:val="0022701E"/>
    <w:rsid w:val="002318B7"/>
    <w:rsid w:val="00231EC2"/>
    <w:rsid w:val="002332E9"/>
    <w:rsid w:val="0023711C"/>
    <w:rsid w:val="002400BC"/>
    <w:rsid w:val="00240CFC"/>
    <w:rsid w:val="002415B6"/>
    <w:rsid w:val="002417DA"/>
    <w:rsid w:val="00241C35"/>
    <w:rsid w:val="00241D2E"/>
    <w:rsid w:val="0024491E"/>
    <w:rsid w:val="002465FB"/>
    <w:rsid w:val="00255F42"/>
    <w:rsid w:val="00265A29"/>
    <w:rsid w:val="00265F97"/>
    <w:rsid w:val="0027317A"/>
    <w:rsid w:val="00274952"/>
    <w:rsid w:val="002752E1"/>
    <w:rsid w:val="0027558C"/>
    <w:rsid w:val="00281598"/>
    <w:rsid w:val="00286064"/>
    <w:rsid w:val="00287EA2"/>
    <w:rsid w:val="00290FF7"/>
    <w:rsid w:val="00291E2E"/>
    <w:rsid w:val="002939B9"/>
    <w:rsid w:val="00294B69"/>
    <w:rsid w:val="00295FDC"/>
    <w:rsid w:val="002A2425"/>
    <w:rsid w:val="002A3598"/>
    <w:rsid w:val="002A5D32"/>
    <w:rsid w:val="002A7BA2"/>
    <w:rsid w:val="002B66EC"/>
    <w:rsid w:val="002B7D3D"/>
    <w:rsid w:val="002C0E4F"/>
    <w:rsid w:val="002C5E4D"/>
    <w:rsid w:val="002C77F3"/>
    <w:rsid w:val="002D2F14"/>
    <w:rsid w:val="002D5EC6"/>
    <w:rsid w:val="002D74C8"/>
    <w:rsid w:val="002E351C"/>
    <w:rsid w:val="002E5593"/>
    <w:rsid w:val="002E7F50"/>
    <w:rsid w:val="002F2D31"/>
    <w:rsid w:val="002F30B0"/>
    <w:rsid w:val="002F474D"/>
    <w:rsid w:val="002F6C69"/>
    <w:rsid w:val="00300A1B"/>
    <w:rsid w:val="00303A8F"/>
    <w:rsid w:val="00303CE7"/>
    <w:rsid w:val="00310655"/>
    <w:rsid w:val="0031085A"/>
    <w:rsid w:val="00312DC1"/>
    <w:rsid w:val="00313615"/>
    <w:rsid w:val="00316806"/>
    <w:rsid w:val="00317645"/>
    <w:rsid w:val="00317D09"/>
    <w:rsid w:val="003200E3"/>
    <w:rsid w:val="003217C2"/>
    <w:rsid w:val="00321CA5"/>
    <w:rsid w:val="0033340E"/>
    <w:rsid w:val="00335069"/>
    <w:rsid w:val="00335633"/>
    <w:rsid w:val="00335867"/>
    <w:rsid w:val="003455A0"/>
    <w:rsid w:val="00345E4E"/>
    <w:rsid w:val="00350807"/>
    <w:rsid w:val="00351531"/>
    <w:rsid w:val="00356A9F"/>
    <w:rsid w:val="0036204E"/>
    <w:rsid w:val="00365677"/>
    <w:rsid w:val="003679CA"/>
    <w:rsid w:val="00367C66"/>
    <w:rsid w:val="00371C3B"/>
    <w:rsid w:val="00371DA3"/>
    <w:rsid w:val="00375A4B"/>
    <w:rsid w:val="00380AE7"/>
    <w:rsid w:val="00382EDE"/>
    <w:rsid w:val="00383DF4"/>
    <w:rsid w:val="00386268"/>
    <w:rsid w:val="00391122"/>
    <w:rsid w:val="003914E8"/>
    <w:rsid w:val="00391853"/>
    <w:rsid w:val="00393EDA"/>
    <w:rsid w:val="00395716"/>
    <w:rsid w:val="00395952"/>
    <w:rsid w:val="003A05F6"/>
    <w:rsid w:val="003A07CF"/>
    <w:rsid w:val="003A1FCC"/>
    <w:rsid w:val="003A6CA8"/>
    <w:rsid w:val="003B123B"/>
    <w:rsid w:val="003B2EE4"/>
    <w:rsid w:val="003B364D"/>
    <w:rsid w:val="003B3ACA"/>
    <w:rsid w:val="003B4577"/>
    <w:rsid w:val="003C15A4"/>
    <w:rsid w:val="003C36C2"/>
    <w:rsid w:val="003C4C7B"/>
    <w:rsid w:val="003C7124"/>
    <w:rsid w:val="003C7216"/>
    <w:rsid w:val="003C735B"/>
    <w:rsid w:val="003C7E12"/>
    <w:rsid w:val="003D005A"/>
    <w:rsid w:val="003D0F71"/>
    <w:rsid w:val="003D7BD9"/>
    <w:rsid w:val="003E571D"/>
    <w:rsid w:val="003E5D2D"/>
    <w:rsid w:val="003E7311"/>
    <w:rsid w:val="003F59F5"/>
    <w:rsid w:val="003F5FC3"/>
    <w:rsid w:val="003F7154"/>
    <w:rsid w:val="00401078"/>
    <w:rsid w:val="004048A6"/>
    <w:rsid w:val="00414A06"/>
    <w:rsid w:val="00415453"/>
    <w:rsid w:val="00420C32"/>
    <w:rsid w:val="00421397"/>
    <w:rsid w:val="00422DDB"/>
    <w:rsid w:val="004265C3"/>
    <w:rsid w:val="00433CE5"/>
    <w:rsid w:val="0043550A"/>
    <w:rsid w:val="00435FC8"/>
    <w:rsid w:val="00441BF8"/>
    <w:rsid w:val="004441F5"/>
    <w:rsid w:val="004509C4"/>
    <w:rsid w:val="004555D4"/>
    <w:rsid w:val="00461047"/>
    <w:rsid w:val="004621F8"/>
    <w:rsid w:val="00471944"/>
    <w:rsid w:val="004814D2"/>
    <w:rsid w:val="004841A2"/>
    <w:rsid w:val="004841E2"/>
    <w:rsid w:val="0049242D"/>
    <w:rsid w:val="00492840"/>
    <w:rsid w:val="0049475F"/>
    <w:rsid w:val="00497789"/>
    <w:rsid w:val="004A0D45"/>
    <w:rsid w:val="004A25E1"/>
    <w:rsid w:val="004A6222"/>
    <w:rsid w:val="004A6F51"/>
    <w:rsid w:val="004B1A8A"/>
    <w:rsid w:val="004B4116"/>
    <w:rsid w:val="004B6931"/>
    <w:rsid w:val="004B6D99"/>
    <w:rsid w:val="004C079A"/>
    <w:rsid w:val="004C1178"/>
    <w:rsid w:val="004C234B"/>
    <w:rsid w:val="004C40D9"/>
    <w:rsid w:val="004D70BF"/>
    <w:rsid w:val="004E0413"/>
    <w:rsid w:val="004E09DE"/>
    <w:rsid w:val="004E2DFC"/>
    <w:rsid w:val="004E716C"/>
    <w:rsid w:val="004E78A4"/>
    <w:rsid w:val="004F0717"/>
    <w:rsid w:val="004F1562"/>
    <w:rsid w:val="004F23C5"/>
    <w:rsid w:val="004F3308"/>
    <w:rsid w:val="004F40DE"/>
    <w:rsid w:val="00502C35"/>
    <w:rsid w:val="00502DEE"/>
    <w:rsid w:val="00506EEA"/>
    <w:rsid w:val="00510D1F"/>
    <w:rsid w:val="00512088"/>
    <w:rsid w:val="00517585"/>
    <w:rsid w:val="00520362"/>
    <w:rsid w:val="00520DA8"/>
    <w:rsid w:val="00532D12"/>
    <w:rsid w:val="00534CFD"/>
    <w:rsid w:val="00540EDB"/>
    <w:rsid w:val="00543471"/>
    <w:rsid w:val="00547842"/>
    <w:rsid w:val="0055144A"/>
    <w:rsid w:val="00552D45"/>
    <w:rsid w:val="00554B1F"/>
    <w:rsid w:val="005606F8"/>
    <w:rsid w:val="005607B6"/>
    <w:rsid w:val="00563CC6"/>
    <w:rsid w:val="005647FF"/>
    <w:rsid w:val="0057007A"/>
    <w:rsid w:val="005716FF"/>
    <w:rsid w:val="00574A9E"/>
    <w:rsid w:val="0057701A"/>
    <w:rsid w:val="005900EC"/>
    <w:rsid w:val="005933D9"/>
    <w:rsid w:val="00593728"/>
    <w:rsid w:val="00596796"/>
    <w:rsid w:val="00596E65"/>
    <w:rsid w:val="0059714F"/>
    <w:rsid w:val="005A1EF3"/>
    <w:rsid w:val="005A335A"/>
    <w:rsid w:val="005B1989"/>
    <w:rsid w:val="005B6592"/>
    <w:rsid w:val="005B68F1"/>
    <w:rsid w:val="005C10F3"/>
    <w:rsid w:val="005C17F1"/>
    <w:rsid w:val="005C1F63"/>
    <w:rsid w:val="005C34D3"/>
    <w:rsid w:val="005C3F82"/>
    <w:rsid w:val="005C7808"/>
    <w:rsid w:val="005D18F0"/>
    <w:rsid w:val="005D2A7E"/>
    <w:rsid w:val="005D766D"/>
    <w:rsid w:val="005E1735"/>
    <w:rsid w:val="005E21AD"/>
    <w:rsid w:val="005E5AF6"/>
    <w:rsid w:val="005E60BB"/>
    <w:rsid w:val="005F086D"/>
    <w:rsid w:val="005F1806"/>
    <w:rsid w:val="005F2241"/>
    <w:rsid w:val="005F2A38"/>
    <w:rsid w:val="005F4DC1"/>
    <w:rsid w:val="005F6B22"/>
    <w:rsid w:val="006002E7"/>
    <w:rsid w:val="00606273"/>
    <w:rsid w:val="00607A72"/>
    <w:rsid w:val="006106AC"/>
    <w:rsid w:val="006115A2"/>
    <w:rsid w:val="00612C7E"/>
    <w:rsid w:val="00613B27"/>
    <w:rsid w:val="00614C93"/>
    <w:rsid w:val="00615866"/>
    <w:rsid w:val="00615B17"/>
    <w:rsid w:val="00620978"/>
    <w:rsid w:val="00637142"/>
    <w:rsid w:val="00637224"/>
    <w:rsid w:val="006412F7"/>
    <w:rsid w:val="00641F37"/>
    <w:rsid w:val="00642587"/>
    <w:rsid w:val="00656140"/>
    <w:rsid w:val="00663C01"/>
    <w:rsid w:val="0066494A"/>
    <w:rsid w:val="00667879"/>
    <w:rsid w:val="00670466"/>
    <w:rsid w:val="00673172"/>
    <w:rsid w:val="00680368"/>
    <w:rsid w:val="0068279A"/>
    <w:rsid w:val="00683348"/>
    <w:rsid w:val="00687CBE"/>
    <w:rsid w:val="006900A8"/>
    <w:rsid w:val="006912A5"/>
    <w:rsid w:val="00691408"/>
    <w:rsid w:val="00692C42"/>
    <w:rsid w:val="00693A3C"/>
    <w:rsid w:val="00696941"/>
    <w:rsid w:val="006A30A1"/>
    <w:rsid w:val="006A34DB"/>
    <w:rsid w:val="006A6241"/>
    <w:rsid w:val="006A64FB"/>
    <w:rsid w:val="006A708B"/>
    <w:rsid w:val="006B3B82"/>
    <w:rsid w:val="006B7249"/>
    <w:rsid w:val="006B7DFD"/>
    <w:rsid w:val="006C00D6"/>
    <w:rsid w:val="006C29E2"/>
    <w:rsid w:val="006C5B2B"/>
    <w:rsid w:val="006C6B46"/>
    <w:rsid w:val="006D0F51"/>
    <w:rsid w:val="006D1FE4"/>
    <w:rsid w:val="006D6DC1"/>
    <w:rsid w:val="006D6F5C"/>
    <w:rsid w:val="006E21C2"/>
    <w:rsid w:val="006E6C0E"/>
    <w:rsid w:val="006F591B"/>
    <w:rsid w:val="006F5967"/>
    <w:rsid w:val="00702A0D"/>
    <w:rsid w:val="007038DA"/>
    <w:rsid w:val="0070691B"/>
    <w:rsid w:val="00711749"/>
    <w:rsid w:val="007127BF"/>
    <w:rsid w:val="00715BB6"/>
    <w:rsid w:val="00716DA6"/>
    <w:rsid w:val="00722C48"/>
    <w:rsid w:val="00723804"/>
    <w:rsid w:val="00724AFA"/>
    <w:rsid w:val="0072637F"/>
    <w:rsid w:val="00730E19"/>
    <w:rsid w:val="00733ED8"/>
    <w:rsid w:val="007379C7"/>
    <w:rsid w:val="00747FAB"/>
    <w:rsid w:val="00755568"/>
    <w:rsid w:val="0076249E"/>
    <w:rsid w:val="00762F30"/>
    <w:rsid w:val="00764C45"/>
    <w:rsid w:val="0076671A"/>
    <w:rsid w:val="00774CC7"/>
    <w:rsid w:val="00776E57"/>
    <w:rsid w:val="00780916"/>
    <w:rsid w:val="007818D1"/>
    <w:rsid w:val="00783B97"/>
    <w:rsid w:val="0079042F"/>
    <w:rsid w:val="00790F10"/>
    <w:rsid w:val="0079559C"/>
    <w:rsid w:val="007A1EE4"/>
    <w:rsid w:val="007A3AE3"/>
    <w:rsid w:val="007A5C20"/>
    <w:rsid w:val="007A619E"/>
    <w:rsid w:val="007A62D8"/>
    <w:rsid w:val="007A6B78"/>
    <w:rsid w:val="007B0F8F"/>
    <w:rsid w:val="007B3C74"/>
    <w:rsid w:val="007B5A14"/>
    <w:rsid w:val="007B6B51"/>
    <w:rsid w:val="007C156F"/>
    <w:rsid w:val="007C1761"/>
    <w:rsid w:val="007C311F"/>
    <w:rsid w:val="007C4E38"/>
    <w:rsid w:val="007D3102"/>
    <w:rsid w:val="007D5317"/>
    <w:rsid w:val="007D7EA4"/>
    <w:rsid w:val="007E1EE8"/>
    <w:rsid w:val="007E2221"/>
    <w:rsid w:val="007E5B7A"/>
    <w:rsid w:val="007E7C3F"/>
    <w:rsid w:val="007E7D2D"/>
    <w:rsid w:val="007F2A40"/>
    <w:rsid w:val="007F739F"/>
    <w:rsid w:val="008014AB"/>
    <w:rsid w:val="00802351"/>
    <w:rsid w:val="008028D1"/>
    <w:rsid w:val="00804346"/>
    <w:rsid w:val="0080499F"/>
    <w:rsid w:val="00805D0C"/>
    <w:rsid w:val="00812835"/>
    <w:rsid w:val="0081566A"/>
    <w:rsid w:val="008255D9"/>
    <w:rsid w:val="00826B52"/>
    <w:rsid w:val="00826D6E"/>
    <w:rsid w:val="00831354"/>
    <w:rsid w:val="00832F8C"/>
    <w:rsid w:val="008338CF"/>
    <w:rsid w:val="00841218"/>
    <w:rsid w:val="00854DCD"/>
    <w:rsid w:val="00854F08"/>
    <w:rsid w:val="00857165"/>
    <w:rsid w:val="00857C12"/>
    <w:rsid w:val="00870A13"/>
    <w:rsid w:val="0087405A"/>
    <w:rsid w:val="0087486D"/>
    <w:rsid w:val="00874E4B"/>
    <w:rsid w:val="008825AE"/>
    <w:rsid w:val="00890EB2"/>
    <w:rsid w:val="00891319"/>
    <w:rsid w:val="00893733"/>
    <w:rsid w:val="008A1C38"/>
    <w:rsid w:val="008A54F7"/>
    <w:rsid w:val="008A600D"/>
    <w:rsid w:val="008A62B4"/>
    <w:rsid w:val="008B3218"/>
    <w:rsid w:val="008B5705"/>
    <w:rsid w:val="008B6B6A"/>
    <w:rsid w:val="008C28A2"/>
    <w:rsid w:val="008C30EB"/>
    <w:rsid w:val="008C64B4"/>
    <w:rsid w:val="008D16A8"/>
    <w:rsid w:val="008D49A3"/>
    <w:rsid w:val="008D6D33"/>
    <w:rsid w:val="008D6E2F"/>
    <w:rsid w:val="008E24CC"/>
    <w:rsid w:val="008E30AB"/>
    <w:rsid w:val="008E4C7B"/>
    <w:rsid w:val="008E51D2"/>
    <w:rsid w:val="008F20FC"/>
    <w:rsid w:val="008F5ACD"/>
    <w:rsid w:val="008F61CF"/>
    <w:rsid w:val="009033A8"/>
    <w:rsid w:val="0091107A"/>
    <w:rsid w:val="00913F13"/>
    <w:rsid w:val="00914F3A"/>
    <w:rsid w:val="009156CC"/>
    <w:rsid w:val="00923015"/>
    <w:rsid w:val="00924BA8"/>
    <w:rsid w:val="00924FA0"/>
    <w:rsid w:val="009354F4"/>
    <w:rsid w:val="00936537"/>
    <w:rsid w:val="00941527"/>
    <w:rsid w:val="00942378"/>
    <w:rsid w:val="00944CCF"/>
    <w:rsid w:val="00944CD4"/>
    <w:rsid w:val="00945D3D"/>
    <w:rsid w:val="0094729F"/>
    <w:rsid w:val="00951D51"/>
    <w:rsid w:val="009531D7"/>
    <w:rsid w:val="00954410"/>
    <w:rsid w:val="00954639"/>
    <w:rsid w:val="00955837"/>
    <w:rsid w:val="009613A2"/>
    <w:rsid w:val="009718CF"/>
    <w:rsid w:val="00974589"/>
    <w:rsid w:val="0097486B"/>
    <w:rsid w:val="009750BE"/>
    <w:rsid w:val="00981E7F"/>
    <w:rsid w:val="00983732"/>
    <w:rsid w:val="0098616C"/>
    <w:rsid w:val="00986544"/>
    <w:rsid w:val="009879F1"/>
    <w:rsid w:val="00997F00"/>
    <w:rsid w:val="009A6BC8"/>
    <w:rsid w:val="009A74D3"/>
    <w:rsid w:val="009A7967"/>
    <w:rsid w:val="009B1301"/>
    <w:rsid w:val="009B1736"/>
    <w:rsid w:val="009B1EE9"/>
    <w:rsid w:val="009B477B"/>
    <w:rsid w:val="009B6280"/>
    <w:rsid w:val="009B75FF"/>
    <w:rsid w:val="009C1C31"/>
    <w:rsid w:val="009C2595"/>
    <w:rsid w:val="009C2BBB"/>
    <w:rsid w:val="009D1DFC"/>
    <w:rsid w:val="009D3A1A"/>
    <w:rsid w:val="009D4F04"/>
    <w:rsid w:val="009E00DC"/>
    <w:rsid w:val="009E45EE"/>
    <w:rsid w:val="009F1BFC"/>
    <w:rsid w:val="009F6FA6"/>
    <w:rsid w:val="009F72CD"/>
    <w:rsid w:val="00A07C47"/>
    <w:rsid w:val="00A1172F"/>
    <w:rsid w:val="00A25190"/>
    <w:rsid w:val="00A30DC9"/>
    <w:rsid w:val="00A311E9"/>
    <w:rsid w:val="00A37EE6"/>
    <w:rsid w:val="00A40A90"/>
    <w:rsid w:val="00A41C95"/>
    <w:rsid w:val="00A43B62"/>
    <w:rsid w:val="00A44D54"/>
    <w:rsid w:val="00A46B17"/>
    <w:rsid w:val="00A53151"/>
    <w:rsid w:val="00A55036"/>
    <w:rsid w:val="00A55C44"/>
    <w:rsid w:val="00A561FF"/>
    <w:rsid w:val="00A565BA"/>
    <w:rsid w:val="00A62EF0"/>
    <w:rsid w:val="00A66B8D"/>
    <w:rsid w:val="00A72B0F"/>
    <w:rsid w:val="00A75ECE"/>
    <w:rsid w:val="00A76788"/>
    <w:rsid w:val="00A8183B"/>
    <w:rsid w:val="00A84435"/>
    <w:rsid w:val="00A86B3C"/>
    <w:rsid w:val="00A877D0"/>
    <w:rsid w:val="00A8792B"/>
    <w:rsid w:val="00A95438"/>
    <w:rsid w:val="00A963EC"/>
    <w:rsid w:val="00AA103E"/>
    <w:rsid w:val="00AA2DE4"/>
    <w:rsid w:val="00AA4DF3"/>
    <w:rsid w:val="00AA6CFD"/>
    <w:rsid w:val="00AB02D2"/>
    <w:rsid w:val="00AB2EE2"/>
    <w:rsid w:val="00AB32A4"/>
    <w:rsid w:val="00AB363F"/>
    <w:rsid w:val="00AB3887"/>
    <w:rsid w:val="00AB48D8"/>
    <w:rsid w:val="00AC26F9"/>
    <w:rsid w:val="00AC2FE8"/>
    <w:rsid w:val="00AC693A"/>
    <w:rsid w:val="00AD2BEE"/>
    <w:rsid w:val="00AD5037"/>
    <w:rsid w:val="00AD6713"/>
    <w:rsid w:val="00AE1004"/>
    <w:rsid w:val="00AE2AE3"/>
    <w:rsid w:val="00AE3CB8"/>
    <w:rsid w:val="00AE3CE3"/>
    <w:rsid w:val="00AE4C72"/>
    <w:rsid w:val="00AE4D48"/>
    <w:rsid w:val="00AE7B07"/>
    <w:rsid w:val="00AF326F"/>
    <w:rsid w:val="00AF3306"/>
    <w:rsid w:val="00AF3BDC"/>
    <w:rsid w:val="00B00F34"/>
    <w:rsid w:val="00B0191C"/>
    <w:rsid w:val="00B116E7"/>
    <w:rsid w:val="00B12E48"/>
    <w:rsid w:val="00B142D7"/>
    <w:rsid w:val="00B1558D"/>
    <w:rsid w:val="00B2066E"/>
    <w:rsid w:val="00B25685"/>
    <w:rsid w:val="00B34700"/>
    <w:rsid w:val="00B35D5D"/>
    <w:rsid w:val="00B370C7"/>
    <w:rsid w:val="00B42190"/>
    <w:rsid w:val="00B447E5"/>
    <w:rsid w:val="00B448B8"/>
    <w:rsid w:val="00B45EA6"/>
    <w:rsid w:val="00B47538"/>
    <w:rsid w:val="00B51585"/>
    <w:rsid w:val="00B53A89"/>
    <w:rsid w:val="00B54884"/>
    <w:rsid w:val="00B557A2"/>
    <w:rsid w:val="00B64A46"/>
    <w:rsid w:val="00B64A6C"/>
    <w:rsid w:val="00B707FE"/>
    <w:rsid w:val="00B73001"/>
    <w:rsid w:val="00B74705"/>
    <w:rsid w:val="00B748E0"/>
    <w:rsid w:val="00B75C90"/>
    <w:rsid w:val="00B806D8"/>
    <w:rsid w:val="00B866FB"/>
    <w:rsid w:val="00B92689"/>
    <w:rsid w:val="00BB2833"/>
    <w:rsid w:val="00BB2877"/>
    <w:rsid w:val="00BC595E"/>
    <w:rsid w:val="00BC60EF"/>
    <w:rsid w:val="00BD6B20"/>
    <w:rsid w:val="00BE1CA5"/>
    <w:rsid w:val="00BE44FB"/>
    <w:rsid w:val="00BE47AE"/>
    <w:rsid w:val="00BE5351"/>
    <w:rsid w:val="00BE5B58"/>
    <w:rsid w:val="00BE6EF1"/>
    <w:rsid w:val="00BF001C"/>
    <w:rsid w:val="00BF043B"/>
    <w:rsid w:val="00BF0B65"/>
    <w:rsid w:val="00BF5BD8"/>
    <w:rsid w:val="00C039EA"/>
    <w:rsid w:val="00C06D16"/>
    <w:rsid w:val="00C07E7C"/>
    <w:rsid w:val="00C10BFF"/>
    <w:rsid w:val="00C14104"/>
    <w:rsid w:val="00C2078F"/>
    <w:rsid w:val="00C2247F"/>
    <w:rsid w:val="00C2551A"/>
    <w:rsid w:val="00C27566"/>
    <w:rsid w:val="00C32DD8"/>
    <w:rsid w:val="00C347FC"/>
    <w:rsid w:val="00C34CD4"/>
    <w:rsid w:val="00C36264"/>
    <w:rsid w:val="00C4139F"/>
    <w:rsid w:val="00C44931"/>
    <w:rsid w:val="00C44F8F"/>
    <w:rsid w:val="00C506A1"/>
    <w:rsid w:val="00C51984"/>
    <w:rsid w:val="00C520D0"/>
    <w:rsid w:val="00C53CB3"/>
    <w:rsid w:val="00C6175B"/>
    <w:rsid w:val="00C62395"/>
    <w:rsid w:val="00C67C70"/>
    <w:rsid w:val="00C80E45"/>
    <w:rsid w:val="00C82935"/>
    <w:rsid w:val="00C87497"/>
    <w:rsid w:val="00C93489"/>
    <w:rsid w:val="00C97A4D"/>
    <w:rsid w:val="00CA4444"/>
    <w:rsid w:val="00CA4B67"/>
    <w:rsid w:val="00CA579D"/>
    <w:rsid w:val="00CA65A9"/>
    <w:rsid w:val="00CA7B0B"/>
    <w:rsid w:val="00CB24B2"/>
    <w:rsid w:val="00CB2A1B"/>
    <w:rsid w:val="00CB2E1B"/>
    <w:rsid w:val="00CB61DD"/>
    <w:rsid w:val="00CC2261"/>
    <w:rsid w:val="00CD0631"/>
    <w:rsid w:val="00CD1AD4"/>
    <w:rsid w:val="00CD2114"/>
    <w:rsid w:val="00CD5F6E"/>
    <w:rsid w:val="00CD61F9"/>
    <w:rsid w:val="00CD6EE1"/>
    <w:rsid w:val="00CD7E8F"/>
    <w:rsid w:val="00CE286D"/>
    <w:rsid w:val="00CE30C7"/>
    <w:rsid w:val="00CE3B03"/>
    <w:rsid w:val="00CE6D06"/>
    <w:rsid w:val="00CF0DA7"/>
    <w:rsid w:val="00CF5F74"/>
    <w:rsid w:val="00CF6B0A"/>
    <w:rsid w:val="00D13B41"/>
    <w:rsid w:val="00D15009"/>
    <w:rsid w:val="00D17DFA"/>
    <w:rsid w:val="00D25E59"/>
    <w:rsid w:val="00D313C7"/>
    <w:rsid w:val="00D336C3"/>
    <w:rsid w:val="00D349B5"/>
    <w:rsid w:val="00D36313"/>
    <w:rsid w:val="00D365FA"/>
    <w:rsid w:val="00D37D16"/>
    <w:rsid w:val="00D44F63"/>
    <w:rsid w:val="00D46423"/>
    <w:rsid w:val="00D506F9"/>
    <w:rsid w:val="00D50FA9"/>
    <w:rsid w:val="00D512D6"/>
    <w:rsid w:val="00D54812"/>
    <w:rsid w:val="00D55072"/>
    <w:rsid w:val="00D558EB"/>
    <w:rsid w:val="00D70BBB"/>
    <w:rsid w:val="00D7119D"/>
    <w:rsid w:val="00D74E4A"/>
    <w:rsid w:val="00D756BF"/>
    <w:rsid w:val="00D76E3F"/>
    <w:rsid w:val="00D804FA"/>
    <w:rsid w:val="00D808EE"/>
    <w:rsid w:val="00D847CC"/>
    <w:rsid w:val="00D87393"/>
    <w:rsid w:val="00D92B1D"/>
    <w:rsid w:val="00D958E5"/>
    <w:rsid w:val="00D95949"/>
    <w:rsid w:val="00D95989"/>
    <w:rsid w:val="00DA1831"/>
    <w:rsid w:val="00DA583B"/>
    <w:rsid w:val="00DA5B51"/>
    <w:rsid w:val="00DB1D93"/>
    <w:rsid w:val="00DB63B1"/>
    <w:rsid w:val="00DB6782"/>
    <w:rsid w:val="00DB73DB"/>
    <w:rsid w:val="00DC0E21"/>
    <w:rsid w:val="00DC4469"/>
    <w:rsid w:val="00DC6B6C"/>
    <w:rsid w:val="00DD1F86"/>
    <w:rsid w:val="00DD334E"/>
    <w:rsid w:val="00DD3A58"/>
    <w:rsid w:val="00DD429C"/>
    <w:rsid w:val="00DD4778"/>
    <w:rsid w:val="00DE08F6"/>
    <w:rsid w:val="00DF151F"/>
    <w:rsid w:val="00DF21E8"/>
    <w:rsid w:val="00DF29AA"/>
    <w:rsid w:val="00DF33B1"/>
    <w:rsid w:val="00DF39E2"/>
    <w:rsid w:val="00DF48F9"/>
    <w:rsid w:val="00DF581D"/>
    <w:rsid w:val="00DF6CFD"/>
    <w:rsid w:val="00E01C55"/>
    <w:rsid w:val="00E1188D"/>
    <w:rsid w:val="00E13B62"/>
    <w:rsid w:val="00E171BB"/>
    <w:rsid w:val="00E17C69"/>
    <w:rsid w:val="00E20541"/>
    <w:rsid w:val="00E228C5"/>
    <w:rsid w:val="00E22DAF"/>
    <w:rsid w:val="00E25055"/>
    <w:rsid w:val="00E32385"/>
    <w:rsid w:val="00E374B5"/>
    <w:rsid w:val="00E510AC"/>
    <w:rsid w:val="00E562F2"/>
    <w:rsid w:val="00E65BF3"/>
    <w:rsid w:val="00E7491E"/>
    <w:rsid w:val="00E74D95"/>
    <w:rsid w:val="00E7696B"/>
    <w:rsid w:val="00E77D5E"/>
    <w:rsid w:val="00E8033C"/>
    <w:rsid w:val="00E81FCF"/>
    <w:rsid w:val="00E84525"/>
    <w:rsid w:val="00E85FFB"/>
    <w:rsid w:val="00E906CA"/>
    <w:rsid w:val="00E92E7D"/>
    <w:rsid w:val="00E96373"/>
    <w:rsid w:val="00E96844"/>
    <w:rsid w:val="00E96C23"/>
    <w:rsid w:val="00EA2A20"/>
    <w:rsid w:val="00EA3156"/>
    <w:rsid w:val="00EA4552"/>
    <w:rsid w:val="00EA4BDD"/>
    <w:rsid w:val="00EA7D52"/>
    <w:rsid w:val="00EB09F8"/>
    <w:rsid w:val="00EB40A2"/>
    <w:rsid w:val="00EB5663"/>
    <w:rsid w:val="00EB5D6C"/>
    <w:rsid w:val="00EB6649"/>
    <w:rsid w:val="00EB7388"/>
    <w:rsid w:val="00EC0E10"/>
    <w:rsid w:val="00EC1452"/>
    <w:rsid w:val="00EC297A"/>
    <w:rsid w:val="00EC3CBF"/>
    <w:rsid w:val="00EC6CDD"/>
    <w:rsid w:val="00ED01AF"/>
    <w:rsid w:val="00ED46BB"/>
    <w:rsid w:val="00ED709D"/>
    <w:rsid w:val="00EF370F"/>
    <w:rsid w:val="00EF7B35"/>
    <w:rsid w:val="00EF7DFA"/>
    <w:rsid w:val="00F072B4"/>
    <w:rsid w:val="00F1004B"/>
    <w:rsid w:val="00F125B2"/>
    <w:rsid w:val="00F21D3E"/>
    <w:rsid w:val="00F22DF1"/>
    <w:rsid w:val="00F25D50"/>
    <w:rsid w:val="00F26DFD"/>
    <w:rsid w:val="00F27D8E"/>
    <w:rsid w:val="00F35001"/>
    <w:rsid w:val="00F438AC"/>
    <w:rsid w:val="00F536D3"/>
    <w:rsid w:val="00F53E0C"/>
    <w:rsid w:val="00F5637D"/>
    <w:rsid w:val="00F636F5"/>
    <w:rsid w:val="00F645F2"/>
    <w:rsid w:val="00F66D68"/>
    <w:rsid w:val="00F701FE"/>
    <w:rsid w:val="00F72DA2"/>
    <w:rsid w:val="00F772C2"/>
    <w:rsid w:val="00F80901"/>
    <w:rsid w:val="00F80D24"/>
    <w:rsid w:val="00F85A95"/>
    <w:rsid w:val="00F87125"/>
    <w:rsid w:val="00F90298"/>
    <w:rsid w:val="00F918A8"/>
    <w:rsid w:val="00FA36AE"/>
    <w:rsid w:val="00FB0643"/>
    <w:rsid w:val="00FB0771"/>
    <w:rsid w:val="00FB1BC1"/>
    <w:rsid w:val="00FB23D1"/>
    <w:rsid w:val="00FB615F"/>
    <w:rsid w:val="00FC0739"/>
    <w:rsid w:val="00FC0FA9"/>
    <w:rsid w:val="00FC15AA"/>
    <w:rsid w:val="00FC2D28"/>
    <w:rsid w:val="00FC38BD"/>
    <w:rsid w:val="00FC5D35"/>
    <w:rsid w:val="00FD0A82"/>
    <w:rsid w:val="00FD66B9"/>
    <w:rsid w:val="00FD71E6"/>
    <w:rsid w:val="00FE46B8"/>
    <w:rsid w:val="00FE4E78"/>
    <w:rsid w:val="00FF3D3F"/>
    <w:rsid w:val="00FF5122"/>
    <w:rsid w:val="00FF62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BF"/>
    <w:pPr>
      <w:spacing w:before="100" w:beforeAutospacing="1" w:after="100" w:afterAutospacing="1" w:line="120" w:lineRule="auto"/>
    </w:pPr>
    <w:rPr>
      <w:sz w:val="22"/>
      <w:szCs w:val="22"/>
      <w:lang w:val="en-US" w:eastAsia="en-US"/>
    </w:rPr>
  </w:style>
  <w:style w:type="paragraph" w:styleId="Heading1">
    <w:name w:val="heading 1"/>
    <w:basedOn w:val="Normal"/>
    <w:next w:val="Normal"/>
    <w:link w:val="Heading1Char"/>
    <w:qFormat/>
    <w:rsid w:val="00422DDB"/>
    <w:pPr>
      <w:keepNext/>
      <w:spacing w:before="0" w:beforeAutospacing="0" w:after="0" w:afterAutospacing="0" w:line="240" w:lineRule="auto"/>
      <w:outlineLvl w:val="0"/>
    </w:pPr>
    <w:rPr>
      <w:rFonts w:ascii="Garamond" w:eastAsia="Times New Roman" w:hAnsi="Garamond"/>
      <w:b/>
      <w:color w:val="FFFFFF"/>
      <w:sz w:val="24"/>
      <w:szCs w:val="20"/>
      <w:lang w:val="x-none" w:eastAsia="x-none"/>
    </w:rPr>
  </w:style>
  <w:style w:type="paragraph" w:styleId="Heading2">
    <w:name w:val="heading 2"/>
    <w:basedOn w:val="Normal"/>
    <w:next w:val="Normal"/>
    <w:link w:val="Heading2Char"/>
    <w:uiPriority w:val="9"/>
    <w:unhideWhenUsed/>
    <w:qFormat/>
    <w:rsid w:val="0005381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7A1EE4"/>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unhideWhenUsed/>
    <w:qFormat/>
    <w:rsid w:val="00B53A89"/>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53A89"/>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7A1EE4"/>
    <w:pPr>
      <w:spacing w:before="240" w:after="60"/>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93A"/>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C693A"/>
    <w:rPr>
      <w:rFonts w:ascii="Tahoma" w:hAnsi="Tahoma" w:cs="Tahoma"/>
      <w:sz w:val="16"/>
      <w:szCs w:val="16"/>
    </w:rPr>
  </w:style>
  <w:style w:type="table" w:styleId="TableGrid">
    <w:name w:val="Table Grid"/>
    <w:basedOn w:val="TableNormal"/>
    <w:uiPriority w:val="59"/>
    <w:rsid w:val="00CF6B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F6B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6B0A"/>
  </w:style>
  <w:style w:type="paragraph" w:styleId="Footer">
    <w:name w:val="footer"/>
    <w:basedOn w:val="Normal"/>
    <w:link w:val="FooterChar"/>
    <w:uiPriority w:val="99"/>
    <w:unhideWhenUsed/>
    <w:rsid w:val="00CF6B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6B0A"/>
  </w:style>
  <w:style w:type="character" w:customStyle="1" w:styleId="Heading1Char">
    <w:name w:val="Heading 1 Char"/>
    <w:link w:val="Heading1"/>
    <w:rsid w:val="00422DDB"/>
    <w:rPr>
      <w:rFonts w:ascii="Garamond" w:eastAsia="Times New Roman" w:hAnsi="Garamond" w:cs="Times New Roman"/>
      <w:b/>
      <w:color w:val="FFFFFF"/>
      <w:sz w:val="24"/>
      <w:szCs w:val="20"/>
    </w:rPr>
  </w:style>
  <w:style w:type="character" w:styleId="Hyperlink">
    <w:name w:val="Hyperlink"/>
    <w:uiPriority w:val="99"/>
    <w:unhideWhenUsed/>
    <w:rsid w:val="00F5637D"/>
    <w:rPr>
      <w:color w:val="0000FF"/>
      <w:u w:val="single"/>
    </w:rPr>
  </w:style>
  <w:style w:type="paragraph" w:styleId="DocumentMap">
    <w:name w:val="Document Map"/>
    <w:basedOn w:val="Normal"/>
    <w:link w:val="DocumentMapChar"/>
    <w:uiPriority w:val="99"/>
    <w:semiHidden/>
    <w:unhideWhenUsed/>
    <w:rsid w:val="00CE3B03"/>
    <w:rPr>
      <w:rFonts w:ascii="Tahoma" w:hAnsi="Tahoma"/>
      <w:sz w:val="16"/>
      <w:szCs w:val="16"/>
      <w:lang w:val="x-none" w:eastAsia="x-none"/>
    </w:rPr>
  </w:style>
  <w:style w:type="character" w:customStyle="1" w:styleId="DocumentMapChar">
    <w:name w:val="Document Map Char"/>
    <w:link w:val="DocumentMap"/>
    <w:uiPriority w:val="99"/>
    <w:semiHidden/>
    <w:rsid w:val="00CE3B03"/>
    <w:rPr>
      <w:rFonts w:ascii="Tahoma" w:hAnsi="Tahoma" w:cs="Tahoma"/>
      <w:sz w:val="16"/>
      <w:szCs w:val="16"/>
    </w:rPr>
  </w:style>
  <w:style w:type="paragraph" w:styleId="NormalWeb">
    <w:name w:val="Normal (Web)"/>
    <w:basedOn w:val="Normal"/>
    <w:uiPriority w:val="99"/>
    <w:semiHidden/>
    <w:unhideWhenUsed/>
    <w:rsid w:val="007E1EE8"/>
    <w:pPr>
      <w:spacing w:line="240" w:lineRule="auto"/>
    </w:pPr>
    <w:rPr>
      <w:rFonts w:ascii="Times New Roman" w:hAnsi="Times New Roman"/>
      <w:sz w:val="24"/>
      <w:szCs w:val="24"/>
    </w:rPr>
  </w:style>
  <w:style w:type="paragraph" w:styleId="ListParagraph">
    <w:name w:val="List Paragraph"/>
    <w:aliases w:val="lp1"/>
    <w:basedOn w:val="Normal"/>
    <w:link w:val="ListParagraphChar"/>
    <w:uiPriority w:val="34"/>
    <w:qFormat/>
    <w:rsid w:val="00CA4444"/>
    <w:pPr>
      <w:spacing w:before="0" w:beforeAutospacing="0" w:after="0" w:afterAutospacing="0" w:line="240" w:lineRule="auto"/>
      <w:ind w:left="720"/>
      <w:contextualSpacing/>
    </w:pPr>
    <w:rPr>
      <w:rFonts w:ascii="Verdana" w:hAnsi="Verdana"/>
      <w:color w:val="000000"/>
      <w:sz w:val="24"/>
      <w:szCs w:val="24"/>
    </w:rPr>
  </w:style>
  <w:style w:type="paragraph" w:customStyle="1" w:styleId="contenttext">
    <w:name w:val="contenttext"/>
    <w:basedOn w:val="Normal"/>
    <w:rsid w:val="00CA4444"/>
    <w:pPr>
      <w:spacing w:line="240" w:lineRule="auto"/>
    </w:pPr>
    <w:rPr>
      <w:rFonts w:ascii="Times New Roman" w:hAnsi="Times New Roman"/>
      <w:sz w:val="24"/>
      <w:szCs w:val="24"/>
    </w:rPr>
  </w:style>
  <w:style w:type="character" w:customStyle="1" w:styleId="Heading3Char">
    <w:name w:val="Heading 3 Char"/>
    <w:link w:val="Heading3"/>
    <w:uiPriority w:val="9"/>
    <w:rsid w:val="007A1EE4"/>
    <w:rPr>
      <w:rFonts w:ascii="Cambria" w:eastAsia="Times New Roman" w:hAnsi="Cambria" w:cs="Times New Roman"/>
      <w:b/>
      <w:bCs/>
      <w:sz w:val="26"/>
      <w:szCs w:val="26"/>
    </w:rPr>
  </w:style>
  <w:style w:type="character" w:customStyle="1" w:styleId="Heading7Char">
    <w:name w:val="Heading 7 Char"/>
    <w:link w:val="Heading7"/>
    <w:uiPriority w:val="9"/>
    <w:semiHidden/>
    <w:rsid w:val="007A1EE4"/>
    <w:rPr>
      <w:rFonts w:ascii="Calibri" w:eastAsia="Times New Roman" w:hAnsi="Calibri" w:cs="Times New Roman"/>
      <w:sz w:val="24"/>
      <w:szCs w:val="24"/>
    </w:rPr>
  </w:style>
  <w:style w:type="character" w:styleId="CommentReference">
    <w:name w:val="annotation reference"/>
    <w:uiPriority w:val="99"/>
    <w:semiHidden/>
    <w:unhideWhenUsed/>
    <w:rsid w:val="002400BC"/>
    <w:rPr>
      <w:sz w:val="16"/>
      <w:szCs w:val="16"/>
    </w:rPr>
  </w:style>
  <w:style w:type="paragraph" w:styleId="CommentText">
    <w:name w:val="annotation text"/>
    <w:basedOn w:val="Normal"/>
    <w:link w:val="CommentTextChar"/>
    <w:uiPriority w:val="99"/>
    <w:semiHidden/>
    <w:unhideWhenUsed/>
    <w:rsid w:val="002400BC"/>
    <w:rPr>
      <w:sz w:val="20"/>
      <w:szCs w:val="20"/>
    </w:rPr>
  </w:style>
  <w:style w:type="character" w:customStyle="1" w:styleId="CommentTextChar">
    <w:name w:val="Comment Text Char"/>
    <w:basedOn w:val="DefaultParagraphFont"/>
    <w:link w:val="CommentText"/>
    <w:uiPriority w:val="99"/>
    <w:semiHidden/>
    <w:rsid w:val="002400BC"/>
  </w:style>
  <w:style w:type="paragraph" w:styleId="CommentSubject">
    <w:name w:val="annotation subject"/>
    <w:basedOn w:val="CommentText"/>
    <w:next w:val="CommentText"/>
    <w:link w:val="CommentSubjectChar"/>
    <w:uiPriority w:val="99"/>
    <w:semiHidden/>
    <w:unhideWhenUsed/>
    <w:rsid w:val="002400BC"/>
    <w:rPr>
      <w:b/>
      <w:bCs/>
      <w:lang w:val="x-none" w:eastAsia="x-none"/>
    </w:rPr>
  </w:style>
  <w:style w:type="character" w:customStyle="1" w:styleId="CommentSubjectChar">
    <w:name w:val="Comment Subject Char"/>
    <w:link w:val="CommentSubject"/>
    <w:uiPriority w:val="99"/>
    <w:semiHidden/>
    <w:rsid w:val="002400BC"/>
    <w:rPr>
      <w:b/>
      <w:bCs/>
    </w:rPr>
  </w:style>
  <w:style w:type="character" w:customStyle="1" w:styleId="Heading2Char">
    <w:name w:val="Heading 2 Char"/>
    <w:link w:val="Heading2"/>
    <w:uiPriority w:val="9"/>
    <w:rsid w:val="0005381F"/>
    <w:rPr>
      <w:rFonts w:ascii="Cambria" w:eastAsia="Times New Roman" w:hAnsi="Cambria"/>
      <w:b/>
      <w:bCs/>
      <w:i/>
      <w:iCs/>
      <w:sz w:val="28"/>
      <w:szCs w:val="28"/>
    </w:rPr>
  </w:style>
  <w:style w:type="paragraph" w:styleId="Subtitle">
    <w:name w:val="Subtitle"/>
    <w:basedOn w:val="Normal"/>
    <w:link w:val="SubtitleChar"/>
    <w:uiPriority w:val="99"/>
    <w:qFormat/>
    <w:rsid w:val="0005381F"/>
    <w:pPr>
      <w:autoSpaceDE w:val="0"/>
      <w:autoSpaceDN w:val="0"/>
      <w:spacing w:before="0" w:beforeAutospacing="0" w:after="0" w:afterAutospacing="0" w:line="240" w:lineRule="auto"/>
      <w:jc w:val="center"/>
    </w:pPr>
    <w:rPr>
      <w:rFonts w:ascii="Courier New" w:eastAsia="Times New Roman" w:hAnsi="Courier New"/>
      <w:b/>
      <w:bCs/>
      <w:sz w:val="24"/>
      <w:szCs w:val="24"/>
      <w:lang w:val="x-none" w:eastAsia="x-none"/>
    </w:rPr>
  </w:style>
  <w:style w:type="character" w:customStyle="1" w:styleId="SubtitleChar">
    <w:name w:val="Subtitle Char"/>
    <w:link w:val="Subtitle"/>
    <w:uiPriority w:val="99"/>
    <w:rsid w:val="0005381F"/>
    <w:rPr>
      <w:rFonts w:ascii="Courier New" w:eastAsia="Times New Roman" w:hAnsi="Courier New" w:cs="Courier New"/>
      <w:b/>
      <w:bCs/>
      <w:sz w:val="24"/>
      <w:szCs w:val="24"/>
    </w:rPr>
  </w:style>
  <w:style w:type="paragraph" w:styleId="BodyText2">
    <w:name w:val="Body Text 2"/>
    <w:basedOn w:val="Normal"/>
    <w:link w:val="BodyText2Char"/>
    <w:uiPriority w:val="99"/>
    <w:unhideWhenUsed/>
    <w:rsid w:val="0005381F"/>
    <w:pPr>
      <w:autoSpaceDE w:val="0"/>
      <w:autoSpaceDN w:val="0"/>
      <w:spacing w:before="0" w:beforeAutospacing="0" w:after="0" w:afterAutospacing="0" w:line="240" w:lineRule="auto"/>
      <w:jc w:val="both"/>
    </w:pPr>
    <w:rPr>
      <w:rFonts w:ascii="Courier New" w:eastAsia="Times New Roman" w:hAnsi="Courier New"/>
      <w:spacing w:val="-3"/>
      <w:lang w:val="x-none" w:eastAsia="x-none"/>
    </w:rPr>
  </w:style>
  <w:style w:type="character" w:customStyle="1" w:styleId="BodyText2Char">
    <w:name w:val="Body Text 2 Char"/>
    <w:link w:val="BodyText2"/>
    <w:uiPriority w:val="99"/>
    <w:rsid w:val="0005381F"/>
    <w:rPr>
      <w:rFonts w:ascii="Courier New" w:eastAsia="Times New Roman" w:hAnsi="Courier New" w:cs="Courier New"/>
      <w:spacing w:val="-3"/>
      <w:sz w:val="22"/>
      <w:szCs w:val="22"/>
    </w:rPr>
  </w:style>
  <w:style w:type="paragraph" w:styleId="ListBullet">
    <w:name w:val="List Bullet"/>
    <w:basedOn w:val="Normal"/>
    <w:uiPriority w:val="99"/>
    <w:unhideWhenUsed/>
    <w:rsid w:val="009C2595"/>
    <w:pPr>
      <w:numPr>
        <w:numId w:val="4"/>
      </w:numPr>
      <w:contextualSpacing/>
    </w:pPr>
  </w:style>
  <w:style w:type="paragraph" w:styleId="NoSpacing">
    <w:name w:val="No Spacing"/>
    <w:uiPriority w:val="1"/>
    <w:qFormat/>
    <w:rsid w:val="00B53A89"/>
    <w:pPr>
      <w:spacing w:beforeAutospacing="1" w:afterAutospacing="1"/>
    </w:pPr>
    <w:rPr>
      <w:sz w:val="22"/>
      <w:szCs w:val="22"/>
      <w:lang w:val="en-US" w:eastAsia="en-US"/>
    </w:rPr>
  </w:style>
  <w:style w:type="character" w:customStyle="1" w:styleId="Heading4Char">
    <w:name w:val="Heading 4 Char"/>
    <w:link w:val="Heading4"/>
    <w:uiPriority w:val="9"/>
    <w:rsid w:val="00B53A89"/>
    <w:rPr>
      <w:rFonts w:ascii="Calibri" w:eastAsia="Times New Roman" w:hAnsi="Calibri" w:cs="Times New Roman"/>
      <w:b/>
      <w:bCs/>
      <w:sz w:val="28"/>
      <w:szCs w:val="28"/>
      <w:lang w:val="en-US" w:eastAsia="en-US"/>
    </w:rPr>
  </w:style>
  <w:style w:type="character" w:customStyle="1" w:styleId="Heading5Char">
    <w:name w:val="Heading 5 Char"/>
    <w:link w:val="Heading5"/>
    <w:uiPriority w:val="9"/>
    <w:rsid w:val="00B53A89"/>
    <w:rPr>
      <w:rFonts w:ascii="Calibri" w:eastAsia="Times New Roman" w:hAnsi="Calibri" w:cs="Times New Roman"/>
      <w:b/>
      <w:bCs/>
      <w:i/>
      <w:iCs/>
      <w:sz w:val="26"/>
      <w:szCs w:val="26"/>
      <w:lang w:val="en-US" w:eastAsia="en-US"/>
    </w:rPr>
  </w:style>
  <w:style w:type="character" w:customStyle="1" w:styleId="apple-style-span">
    <w:name w:val="apple-style-span"/>
    <w:rsid w:val="009531D7"/>
  </w:style>
  <w:style w:type="character" w:customStyle="1" w:styleId="ListParagraphChar">
    <w:name w:val="List Paragraph Char"/>
    <w:aliases w:val="lp1 Char"/>
    <w:link w:val="ListParagraph"/>
    <w:uiPriority w:val="34"/>
    <w:locked/>
    <w:rsid w:val="00382EDE"/>
    <w:rPr>
      <w:rFonts w:ascii="Verdana" w:hAnsi="Verdana"/>
      <w:color w:val="000000"/>
      <w:sz w:val="24"/>
      <w:szCs w:val="24"/>
    </w:rPr>
  </w:style>
  <w:style w:type="paragraph" w:styleId="PlainText">
    <w:name w:val="Plain Text"/>
    <w:basedOn w:val="Normal"/>
    <w:link w:val="PlainTextChar"/>
    <w:uiPriority w:val="99"/>
    <w:unhideWhenUsed/>
    <w:rsid w:val="004C234B"/>
    <w:pPr>
      <w:spacing w:before="0" w:beforeAutospacing="0" w:after="0" w:afterAutospacing="0" w:line="240" w:lineRule="auto"/>
    </w:pPr>
    <w:rPr>
      <w:rFonts w:cs="Calibri"/>
    </w:rPr>
  </w:style>
  <w:style w:type="character" w:customStyle="1" w:styleId="PlainTextChar">
    <w:name w:val="Plain Text Char"/>
    <w:link w:val="PlainText"/>
    <w:uiPriority w:val="99"/>
    <w:rsid w:val="004C234B"/>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BF"/>
    <w:pPr>
      <w:spacing w:before="100" w:beforeAutospacing="1" w:after="100" w:afterAutospacing="1" w:line="120" w:lineRule="auto"/>
    </w:pPr>
    <w:rPr>
      <w:sz w:val="22"/>
      <w:szCs w:val="22"/>
      <w:lang w:val="en-US" w:eastAsia="en-US"/>
    </w:rPr>
  </w:style>
  <w:style w:type="paragraph" w:styleId="Heading1">
    <w:name w:val="heading 1"/>
    <w:basedOn w:val="Normal"/>
    <w:next w:val="Normal"/>
    <w:link w:val="Heading1Char"/>
    <w:qFormat/>
    <w:rsid w:val="00422DDB"/>
    <w:pPr>
      <w:keepNext/>
      <w:spacing w:before="0" w:beforeAutospacing="0" w:after="0" w:afterAutospacing="0" w:line="240" w:lineRule="auto"/>
      <w:outlineLvl w:val="0"/>
    </w:pPr>
    <w:rPr>
      <w:rFonts w:ascii="Garamond" w:eastAsia="Times New Roman" w:hAnsi="Garamond"/>
      <w:b/>
      <w:color w:val="FFFFFF"/>
      <w:sz w:val="24"/>
      <w:szCs w:val="20"/>
      <w:lang w:val="x-none" w:eastAsia="x-none"/>
    </w:rPr>
  </w:style>
  <w:style w:type="paragraph" w:styleId="Heading2">
    <w:name w:val="heading 2"/>
    <w:basedOn w:val="Normal"/>
    <w:next w:val="Normal"/>
    <w:link w:val="Heading2Char"/>
    <w:uiPriority w:val="9"/>
    <w:unhideWhenUsed/>
    <w:qFormat/>
    <w:rsid w:val="0005381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7A1EE4"/>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unhideWhenUsed/>
    <w:qFormat/>
    <w:rsid w:val="00B53A89"/>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53A89"/>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7A1EE4"/>
    <w:pPr>
      <w:spacing w:before="240" w:after="60"/>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93A"/>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C693A"/>
    <w:rPr>
      <w:rFonts w:ascii="Tahoma" w:hAnsi="Tahoma" w:cs="Tahoma"/>
      <w:sz w:val="16"/>
      <w:szCs w:val="16"/>
    </w:rPr>
  </w:style>
  <w:style w:type="table" w:styleId="TableGrid">
    <w:name w:val="Table Grid"/>
    <w:basedOn w:val="TableNormal"/>
    <w:uiPriority w:val="59"/>
    <w:rsid w:val="00CF6B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F6B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6B0A"/>
  </w:style>
  <w:style w:type="paragraph" w:styleId="Footer">
    <w:name w:val="footer"/>
    <w:basedOn w:val="Normal"/>
    <w:link w:val="FooterChar"/>
    <w:uiPriority w:val="99"/>
    <w:unhideWhenUsed/>
    <w:rsid w:val="00CF6B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6B0A"/>
  </w:style>
  <w:style w:type="character" w:customStyle="1" w:styleId="Heading1Char">
    <w:name w:val="Heading 1 Char"/>
    <w:link w:val="Heading1"/>
    <w:rsid w:val="00422DDB"/>
    <w:rPr>
      <w:rFonts w:ascii="Garamond" w:eastAsia="Times New Roman" w:hAnsi="Garamond" w:cs="Times New Roman"/>
      <w:b/>
      <w:color w:val="FFFFFF"/>
      <w:sz w:val="24"/>
      <w:szCs w:val="20"/>
    </w:rPr>
  </w:style>
  <w:style w:type="character" w:styleId="Hyperlink">
    <w:name w:val="Hyperlink"/>
    <w:uiPriority w:val="99"/>
    <w:unhideWhenUsed/>
    <w:rsid w:val="00F5637D"/>
    <w:rPr>
      <w:color w:val="0000FF"/>
      <w:u w:val="single"/>
    </w:rPr>
  </w:style>
  <w:style w:type="paragraph" w:styleId="DocumentMap">
    <w:name w:val="Document Map"/>
    <w:basedOn w:val="Normal"/>
    <w:link w:val="DocumentMapChar"/>
    <w:uiPriority w:val="99"/>
    <w:semiHidden/>
    <w:unhideWhenUsed/>
    <w:rsid w:val="00CE3B03"/>
    <w:rPr>
      <w:rFonts w:ascii="Tahoma" w:hAnsi="Tahoma"/>
      <w:sz w:val="16"/>
      <w:szCs w:val="16"/>
      <w:lang w:val="x-none" w:eastAsia="x-none"/>
    </w:rPr>
  </w:style>
  <w:style w:type="character" w:customStyle="1" w:styleId="DocumentMapChar">
    <w:name w:val="Document Map Char"/>
    <w:link w:val="DocumentMap"/>
    <w:uiPriority w:val="99"/>
    <w:semiHidden/>
    <w:rsid w:val="00CE3B03"/>
    <w:rPr>
      <w:rFonts w:ascii="Tahoma" w:hAnsi="Tahoma" w:cs="Tahoma"/>
      <w:sz w:val="16"/>
      <w:szCs w:val="16"/>
    </w:rPr>
  </w:style>
  <w:style w:type="paragraph" w:styleId="NormalWeb">
    <w:name w:val="Normal (Web)"/>
    <w:basedOn w:val="Normal"/>
    <w:uiPriority w:val="99"/>
    <w:semiHidden/>
    <w:unhideWhenUsed/>
    <w:rsid w:val="007E1EE8"/>
    <w:pPr>
      <w:spacing w:line="240" w:lineRule="auto"/>
    </w:pPr>
    <w:rPr>
      <w:rFonts w:ascii="Times New Roman" w:hAnsi="Times New Roman"/>
      <w:sz w:val="24"/>
      <w:szCs w:val="24"/>
    </w:rPr>
  </w:style>
  <w:style w:type="paragraph" w:styleId="ListParagraph">
    <w:name w:val="List Paragraph"/>
    <w:aliases w:val="lp1"/>
    <w:basedOn w:val="Normal"/>
    <w:link w:val="ListParagraphChar"/>
    <w:uiPriority w:val="34"/>
    <w:qFormat/>
    <w:rsid w:val="00CA4444"/>
    <w:pPr>
      <w:spacing w:before="0" w:beforeAutospacing="0" w:after="0" w:afterAutospacing="0" w:line="240" w:lineRule="auto"/>
      <w:ind w:left="720"/>
      <w:contextualSpacing/>
    </w:pPr>
    <w:rPr>
      <w:rFonts w:ascii="Verdana" w:hAnsi="Verdana"/>
      <w:color w:val="000000"/>
      <w:sz w:val="24"/>
      <w:szCs w:val="24"/>
    </w:rPr>
  </w:style>
  <w:style w:type="paragraph" w:customStyle="1" w:styleId="contenttext">
    <w:name w:val="contenttext"/>
    <w:basedOn w:val="Normal"/>
    <w:rsid w:val="00CA4444"/>
    <w:pPr>
      <w:spacing w:line="240" w:lineRule="auto"/>
    </w:pPr>
    <w:rPr>
      <w:rFonts w:ascii="Times New Roman" w:hAnsi="Times New Roman"/>
      <w:sz w:val="24"/>
      <w:szCs w:val="24"/>
    </w:rPr>
  </w:style>
  <w:style w:type="character" w:customStyle="1" w:styleId="Heading3Char">
    <w:name w:val="Heading 3 Char"/>
    <w:link w:val="Heading3"/>
    <w:uiPriority w:val="9"/>
    <w:rsid w:val="007A1EE4"/>
    <w:rPr>
      <w:rFonts w:ascii="Cambria" w:eastAsia="Times New Roman" w:hAnsi="Cambria" w:cs="Times New Roman"/>
      <w:b/>
      <w:bCs/>
      <w:sz w:val="26"/>
      <w:szCs w:val="26"/>
    </w:rPr>
  </w:style>
  <w:style w:type="character" w:customStyle="1" w:styleId="Heading7Char">
    <w:name w:val="Heading 7 Char"/>
    <w:link w:val="Heading7"/>
    <w:uiPriority w:val="9"/>
    <w:semiHidden/>
    <w:rsid w:val="007A1EE4"/>
    <w:rPr>
      <w:rFonts w:ascii="Calibri" w:eastAsia="Times New Roman" w:hAnsi="Calibri" w:cs="Times New Roman"/>
      <w:sz w:val="24"/>
      <w:szCs w:val="24"/>
    </w:rPr>
  </w:style>
  <w:style w:type="character" w:styleId="CommentReference">
    <w:name w:val="annotation reference"/>
    <w:uiPriority w:val="99"/>
    <w:semiHidden/>
    <w:unhideWhenUsed/>
    <w:rsid w:val="002400BC"/>
    <w:rPr>
      <w:sz w:val="16"/>
      <w:szCs w:val="16"/>
    </w:rPr>
  </w:style>
  <w:style w:type="paragraph" w:styleId="CommentText">
    <w:name w:val="annotation text"/>
    <w:basedOn w:val="Normal"/>
    <w:link w:val="CommentTextChar"/>
    <w:uiPriority w:val="99"/>
    <w:semiHidden/>
    <w:unhideWhenUsed/>
    <w:rsid w:val="002400BC"/>
    <w:rPr>
      <w:sz w:val="20"/>
      <w:szCs w:val="20"/>
    </w:rPr>
  </w:style>
  <w:style w:type="character" w:customStyle="1" w:styleId="CommentTextChar">
    <w:name w:val="Comment Text Char"/>
    <w:basedOn w:val="DefaultParagraphFont"/>
    <w:link w:val="CommentText"/>
    <w:uiPriority w:val="99"/>
    <w:semiHidden/>
    <w:rsid w:val="002400BC"/>
  </w:style>
  <w:style w:type="paragraph" w:styleId="CommentSubject">
    <w:name w:val="annotation subject"/>
    <w:basedOn w:val="CommentText"/>
    <w:next w:val="CommentText"/>
    <w:link w:val="CommentSubjectChar"/>
    <w:uiPriority w:val="99"/>
    <w:semiHidden/>
    <w:unhideWhenUsed/>
    <w:rsid w:val="002400BC"/>
    <w:rPr>
      <w:b/>
      <w:bCs/>
      <w:lang w:val="x-none" w:eastAsia="x-none"/>
    </w:rPr>
  </w:style>
  <w:style w:type="character" w:customStyle="1" w:styleId="CommentSubjectChar">
    <w:name w:val="Comment Subject Char"/>
    <w:link w:val="CommentSubject"/>
    <w:uiPriority w:val="99"/>
    <w:semiHidden/>
    <w:rsid w:val="002400BC"/>
    <w:rPr>
      <w:b/>
      <w:bCs/>
    </w:rPr>
  </w:style>
  <w:style w:type="character" w:customStyle="1" w:styleId="Heading2Char">
    <w:name w:val="Heading 2 Char"/>
    <w:link w:val="Heading2"/>
    <w:uiPriority w:val="9"/>
    <w:rsid w:val="0005381F"/>
    <w:rPr>
      <w:rFonts w:ascii="Cambria" w:eastAsia="Times New Roman" w:hAnsi="Cambria"/>
      <w:b/>
      <w:bCs/>
      <w:i/>
      <w:iCs/>
      <w:sz w:val="28"/>
      <w:szCs w:val="28"/>
    </w:rPr>
  </w:style>
  <w:style w:type="paragraph" w:styleId="Subtitle">
    <w:name w:val="Subtitle"/>
    <w:basedOn w:val="Normal"/>
    <w:link w:val="SubtitleChar"/>
    <w:uiPriority w:val="99"/>
    <w:qFormat/>
    <w:rsid w:val="0005381F"/>
    <w:pPr>
      <w:autoSpaceDE w:val="0"/>
      <w:autoSpaceDN w:val="0"/>
      <w:spacing w:before="0" w:beforeAutospacing="0" w:after="0" w:afterAutospacing="0" w:line="240" w:lineRule="auto"/>
      <w:jc w:val="center"/>
    </w:pPr>
    <w:rPr>
      <w:rFonts w:ascii="Courier New" w:eastAsia="Times New Roman" w:hAnsi="Courier New"/>
      <w:b/>
      <w:bCs/>
      <w:sz w:val="24"/>
      <w:szCs w:val="24"/>
      <w:lang w:val="x-none" w:eastAsia="x-none"/>
    </w:rPr>
  </w:style>
  <w:style w:type="character" w:customStyle="1" w:styleId="SubtitleChar">
    <w:name w:val="Subtitle Char"/>
    <w:link w:val="Subtitle"/>
    <w:uiPriority w:val="99"/>
    <w:rsid w:val="0005381F"/>
    <w:rPr>
      <w:rFonts w:ascii="Courier New" w:eastAsia="Times New Roman" w:hAnsi="Courier New" w:cs="Courier New"/>
      <w:b/>
      <w:bCs/>
      <w:sz w:val="24"/>
      <w:szCs w:val="24"/>
    </w:rPr>
  </w:style>
  <w:style w:type="paragraph" w:styleId="BodyText2">
    <w:name w:val="Body Text 2"/>
    <w:basedOn w:val="Normal"/>
    <w:link w:val="BodyText2Char"/>
    <w:uiPriority w:val="99"/>
    <w:unhideWhenUsed/>
    <w:rsid w:val="0005381F"/>
    <w:pPr>
      <w:autoSpaceDE w:val="0"/>
      <w:autoSpaceDN w:val="0"/>
      <w:spacing w:before="0" w:beforeAutospacing="0" w:after="0" w:afterAutospacing="0" w:line="240" w:lineRule="auto"/>
      <w:jc w:val="both"/>
    </w:pPr>
    <w:rPr>
      <w:rFonts w:ascii="Courier New" w:eastAsia="Times New Roman" w:hAnsi="Courier New"/>
      <w:spacing w:val="-3"/>
      <w:lang w:val="x-none" w:eastAsia="x-none"/>
    </w:rPr>
  </w:style>
  <w:style w:type="character" w:customStyle="1" w:styleId="BodyText2Char">
    <w:name w:val="Body Text 2 Char"/>
    <w:link w:val="BodyText2"/>
    <w:uiPriority w:val="99"/>
    <w:rsid w:val="0005381F"/>
    <w:rPr>
      <w:rFonts w:ascii="Courier New" w:eastAsia="Times New Roman" w:hAnsi="Courier New" w:cs="Courier New"/>
      <w:spacing w:val="-3"/>
      <w:sz w:val="22"/>
      <w:szCs w:val="22"/>
    </w:rPr>
  </w:style>
  <w:style w:type="paragraph" w:styleId="ListBullet">
    <w:name w:val="List Bullet"/>
    <w:basedOn w:val="Normal"/>
    <w:uiPriority w:val="99"/>
    <w:unhideWhenUsed/>
    <w:rsid w:val="009C2595"/>
    <w:pPr>
      <w:numPr>
        <w:numId w:val="4"/>
      </w:numPr>
      <w:contextualSpacing/>
    </w:pPr>
  </w:style>
  <w:style w:type="paragraph" w:styleId="NoSpacing">
    <w:name w:val="No Spacing"/>
    <w:uiPriority w:val="1"/>
    <w:qFormat/>
    <w:rsid w:val="00B53A89"/>
    <w:pPr>
      <w:spacing w:beforeAutospacing="1" w:afterAutospacing="1"/>
    </w:pPr>
    <w:rPr>
      <w:sz w:val="22"/>
      <w:szCs w:val="22"/>
      <w:lang w:val="en-US" w:eastAsia="en-US"/>
    </w:rPr>
  </w:style>
  <w:style w:type="character" w:customStyle="1" w:styleId="Heading4Char">
    <w:name w:val="Heading 4 Char"/>
    <w:link w:val="Heading4"/>
    <w:uiPriority w:val="9"/>
    <w:rsid w:val="00B53A89"/>
    <w:rPr>
      <w:rFonts w:ascii="Calibri" w:eastAsia="Times New Roman" w:hAnsi="Calibri" w:cs="Times New Roman"/>
      <w:b/>
      <w:bCs/>
      <w:sz w:val="28"/>
      <w:szCs w:val="28"/>
      <w:lang w:val="en-US" w:eastAsia="en-US"/>
    </w:rPr>
  </w:style>
  <w:style w:type="character" w:customStyle="1" w:styleId="Heading5Char">
    <w:name w:val="Heading 5 Char"/>
    <w:link w:val="Heading5"/>
    <w:uiPriority w:val="9"/>
    <w:rsid w:val="00B53A89"/>
    <w:rPr>
      <w:rFonts w:ascii="Calibri" w:eastAsia="Times New Roman" w:hAnsi="Calibri" w:cs="Times New Roman"/>
      <w:b/>
      <w:bCs/>
      <w:i/>
      <w:iCs/>
      <w:sz w:val="26"/>
      <w:szCs w:val="26"/>
      <w:lang w:val="en-US" w:eastAsia="en-US"/>
    </w:rPr>
  </w:style>
  <w:style w:type="character" w:customStyle="1" w:styleId="apple-style-span">
    <w:name w:val="apple-style-span"/>
    <w:rsid w:val="009531D7"/>
  </w:style>
  <w:style w:type="character" w:customStyle="1" w:styleId="ListParagraphChar">
    <w:name w:val="List Paragraph Char"/>
    <w:aliases w:val="lp1 Char"/>
    <w:link w:val="ListParagraph"/>
    <w:uiPriority w:val="34"/>
    <w:locked/>
    <w:rsid w:val="00382EDE"/>
    <w:rPr>
      <w:rFonts w:ascii="Verdana" w:hAnsi="Verdana"/>
      <w:color w:val="000000"/>
      <w:sz w:val="24"/>
      <w:szCs w:val="24"/>
    </w:rPr>
  </w:style>
  <w:style w:type="paragraph" w:styleId="PlainText">
    <w:name w:val="Plain Text"/>
    <w:basedOn w:val="Normal"/>
    <w:link w:val="PlainTextChar"/>
    <w:uiPriority w:val="99"/>
    <w:unhideWhenUsed/>
    <w:rsid w:val="004C234B"/>
    <w:pPr>
      <w:spacing w:before="0" w:beforeAutospacing="0" w:after="0" w:afterAutospacing="0" w:line="240" w:lineRule="auto"/>
    </w:pPr>
    <w:rPr>
      <w:rFonts w:cs="Calibri"/>
    </w:rPr>
  </w:style>
  <w:style w:type="character" w:customStyle="1" w:styleId="PlainTextChar">
    <w:name w:val="Plain Text Char"/>
    <w:link w:val="PlainText"/>
    <w:uiPriority w:val="99"/>
    <w:rsid w:val="004C23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38">
      <w:bodyDiv w:val="1"/>
      <w:marLeft w:val="0"/>
      <w:marRight w:val="0"/>
      <w:marTop w:val="0"/>
      <w:marBottom w:val="0"/>
      <w:divBdr>
        <w:top w:val="none" w:sz="0" w:space="0" w:color="auto"/>
        <w:left w:val="none" w:sz="0" w:space="0" w:color="auto"/>
        <w:bottom w:val="none" w:sz="0" w:space="0" w:color="auto"/>
        <w:right w:val="none" w:sz="0" w:space="0" w:color="auto"/>
      </w:divBdr>
    </w:div>
    <w:div w:id="2585828">
      <w:bodyDiv w:val="1"/>
      <w:marLeft w:val="0"/>
      <w:marRight w:val="0"/>
      <w:marTop w:val="0"/>
      <w:marBottom w:val="0"/>
      <w:divBdr>
        <w:top w:val="none" w:sz="0" w:space="0" w:color="auto"/>
        <w:left w:val="none" w:sz="0" w:space="0" w:color="auto"/>
        <w:bottom w:val="none" w:sz="0" w:space="0" w:color="auto"/>
        <w:right w:val="none" w:sz="0" w:space="0" w:color="auto"/>
      </w:divBdr>
    </w:div>
    <w:div w:id="9113716">
      <w:bodyDiv w:val="1"/>
      <w:marLeft w:val="0"/>
      <w:marRight w:val="0"/>
      <w:marTop w:val="0"/>
      <w:marBottom w:val="0"/>
      <w:divBdr>
        <w:top w:val="none" w:sz="0" w:space="0" w:color="auto"/>
        <w:left w:val="none" w:sz="0" w:space="0" w:color="auto"/>
        <w:bottom w:val="none" w:sz="0" w:space="0" w:color="auto"/>
        <w:right w:val="none" w:sz="0" w:space="0" w:color="auto"/>
      </w:divBdr>
    </w:div>
    <w:div w:id="45839094">
      <w:bodyDiv w:val="1"/>
      <w:marLeft w:val="0"/>
      <w:marRight w:val="0"/>
      <w:marTop w:val="0"/>
      <w:marBottom w:val="0"/>
      <w:divBdr>
        <w:top w:val="none" w:sz="0" w:space="0" w:color="auto"/>
        <w:left w:val="none" w:sz="0" w:space="0" w:color="auto"/>
        <w:bottom w:val="none" w:sz="0" w:space="0" w:color="auto"/>
        <w:right w:val="none" w:sz="0" w:space="0" w:color="auto"/>
      </w:divBdr>
    </w:div>
    <w:div w:id="51735771">
      <w:bodyDiv w:val="1"/>
      <w:marLeft w:val="0"/>
      <w:marRight w:val="0"/>
      <w:marTop w:val="0"/>
      <w:marBottom w:val="0"/>
      <w:divBdr>
        <w:top w:val="none" w:sz="0" w:space="0" w:color="auto"/>
        <w:left w:val="none" w:sz="0" w:space="0" w:color="auto"/>
        <w:bottom w:val="none" w:sz="0" w:space="0" w:color="auto"/>
        <w:right w:val="none" w:sz="0" w:space="0" w:color="auto"/>
      </w:divBdr>
    </w:div>
    <w:div w:id="90248161">
      <w:bodyDiv w:val="1"/>
      <w:marLeft w:val="0"/>
      <w:marRight w:val="0"/>
      <w:marTop w:val="0"/>
      <w:marBottom w:val="0"/>
      <w:divBdr>
        <w:top w:val="none" w:sz="0" w:space="0" w:color="auto"/>
        <w:left w:val="none" w:sz="0" w:space="0" w:color="auto"/>
        <w:bottom w:val="none" w:sz="0" w:space="0" w:color="auto"/>
        <w:right w:val="none" w:sz="0" w:space="0" w:color="auto"/>
      </w:divBdr>
    </w:div>
    <w:div w:id="105929651">
      <w:bodyDiv w:val="1"/>
      <w:marLeft w:val="0"/>
      <w:marRight w:val="0"/>
      <w:marTop w:val="0"/>
      <w:marBottom w:val="0"/>
      <w:divBdr>
        <w:top w:val="none" w:sz="0" w:space="0" w:color="auto"/>
        <w:left w:val="none" w:sz="0" w:space="0" w:color="auto"/>
        <w:bottom w:val="none" w:sz="0" w:space="0" w:color="auto"/>
        <w:right w:val="none" w:sz="0" w:space="0" w:color="auto"/>
      </w:divBdr>
    </w:div>
    <w:div w:id="155810019">
      <w:bodyDiv w:val="1"/>
      <w:marLeft w:val="0"/>
      <w:marRight w:val="0"/>
      <w:marTop w:val="0"/>
      <w:marBottom w:val="0"/>
      <w:divBdr>
        <w:top w:val="none" w:sz="0" w:space="0" w:color="auto"/>
        <w:left w:val="none" w:sz="0" w:space="0" w:color="auto"/>
        <w:bottom w:val="none" w:sz="0" w:space="0" w:color="auto"/>
        <w:right w:val="none" w:sz="0" w:space="0" w:color="auto"/>
      </w:divBdr>
    </w:div>
    <w:div w:id="258411370">
      <w:bodyDiv w:val="1"/>
      <w:marLeft w:val="0"/>
      <w:marRight w:val="0"/>
      <w:marTop w:val="0"/>
      <w:marBottom w:val="0"/>
      <w:divBdr>
        <w:top w:val="none" w:sz="0" w:space="0" w:color="auto"/>
        <w:left w:val="none" w:sz="0" w:space="0" w:color="auto"/>
        <w:bottom w:val="none" w:sz="0" w:space="0" w:color="auto"/>
        <w:right w:val="none" w:sz="0" w:space="0" w:color="auto"/>
      </w:divBdr>
    </w:div>
    <w:div w:id="329986479">
      <w:bodyDiv w:val="1"/>
      <w:marLeft w:val="0"/>
      <w:marRight w:val="0"/>
      <w:marTop w:val="0"/>
      <w:marBottom w:val="0"/>
      <w:divBdr>
        <w:top w:val="none" w:sz="0" w:space="0" w:color="auto"/>
        <w:left w:val="none" w:sz="0" w:space="0" w:color="auto"/>
        <w:bottom w:val="none" w:sz="0" w:space="0" w:color="auto"/>
        <w:right w:val="none" w:sz="0" w:space="0" w:color="auto"/>
      </w:divBdr>
    </w:div>
    <w:div w:id="351032845">
      <w:bodyDiv w:val="1"/>
      <w:marLeft w:val="0"/>
      <w:marRight w:val="0"/>
      <w:marTop w:val="0"/>
      <w:marBottom w:val="0"/>
      <w:divBdr>
        <w:top w:val="none" w:sz="0" w:space="0" w:color="auto"/>
        <w:left w:val="none" w:sz="0" w:space="0" w:color="auto"/>
        <w:bottom w:val="none" w:sz="0" w:space="0" w:color="auto"/>
        <w:right w:val="none" w:sz="0" w:space="0" w:color="auto"/>
      </w:divBdr>
    </w:div>
    <w:div w:id="363679410">
      <w:bodyDiv w:val="1"/>
      <w:marLeft w:val="0"/>
      <w:marRight w:val="0"/>
      <w:marTop w:val="0"/>
      <w:marBottom w:val="0"/>
      <w:divBdr>
        <w:top w:val="none" w:sz="0" w:space="0" w:color="auto"/>
        <w:left w:val="none" w:sz="0" w:space="0" w:color="auto"/>
        <w:bottom w:val="none" w:sz="0" w:space="0" w:color="auto"/>
        <w:right w:val="none" w:sz="0" w:space="0" w:color="auto"/>
      </w:divBdr>
    </w:div>
    <w:div w:id="493953226">
      <w:bodyDiv w:val="1"/>
      <w:marLeft w:val="0"/>
      <w:marRight w:val="0"/>
      <w:marTop w:val="0"/>
      <w:marBottom w:val="0"/>
      <w:divBdr>
        <w:top w:val="none" w:sz="0" w:space="0" w:color="auto"/>
        <w:left w:val="none" w:sz="0" w:space="0" w:color="auto"/>
        <w:bottom w:val="none" w:sz="0" w:space="0" w:color="auto"/>
        <w:right w:val="none" w:sz="0" w:space="0" w:color="auto"/>
      </w:divBdr>
    </w:div>
    <w:div w:id="512190930">
      <w:bodyDiv w:val="1"/>
      <w:marLeft w:val="0"/>
      <w:marRight w:val="0"/>
      <w:marTop w:val="0"/>
      <w:marBottom w:val="0"/>
      <w:divBdr>
        <w:top w:val="none" w:sz="0" w:space="0" w:color="auto"/>
        <w:left w:val="none" w:sz="0" w:space="0" w:color="auto"/>
        <w:bottom w:val="none" w:sz="0" w:space="0" w:color="auto"/>
        <w:right w:val="none" w:sz="0" w:space="0" w:color="auto"/>
      </w:divBdr>
    </w:div>
    <w:div w:id="734934581">
      <w:bodyDiv w:val="1"/>
      <w:marLeft w:val="0"/>
      <w:marRight w:val="0"/>
      <w:marTop w:val="0"/>
      <w:marBottom w:val="0"/>
      <w:divBdr>
        <w:top w:val="none" w:sz="0" w:space="0" w:color="auto"/>
        <w:left w:val="none" w:sz="0" w:space="0" w:color="auto"/>
        <w:bottom w:val="none" w:sz="0" w:space="0" w:color="auto"/>
        <w:right w:val="none" w:sz="0" w:space="0" w:color="auto"/>
      </w:divBdr>
    </w:div>
    <w:div w:id="760103539">
      <w:bodyDiv w:val="1"/>
      <w:marLeft w:val="0"/>
      <w:marRight w:val="0"/>
      <w:marTop w:val="0"/>
      <w:marBottom w:val="0"/>
      <w:divBdr>
        <w:top w:val="none" w:sz="0" w:space="0" w:color="auto"/>
        <w:left w:val="none" w:sz="0" w:space="0" w:color="auto"/>
        <w:bottom w:val="none" w:sz="0" w:space="0" w:color="auto"/>
        <w:right w:val="none" w:sz="0" w:space="0" w:color="auto"/>
      </w:divBdr>
    </w:div>
    <w:div w:id="785006409">
      <w:bodyDiv w:val="1"/>
      <w:marLeft w:val="0"/>
      <w:marRight w:val="0"/>
      <w:marTop w:val="0"/>
      <w:marBottom w:val="0"/>
      <w:divBdr>
        <w:top w:val="none" w:sz="0" w:space="0" w:color="auto"/>
        <w:left w:val="none" w:sz="0" w:space="0" w:color="auto"/>
        <w:bottom w:val="none" w:sz="0" w:space="0" w:color="auto"/>
        <w:right w:val="none" w:sz="0" w:space="0" w:color="auto"/>
      </w:divBdr>
    </w:div>
    <w:div w:id="789710862">
      <w:bodyDiv w:val="1"/>
      <w:marLeft w:val="0"/>
      <w:marRight w:val="0"/>
      <w:marTop w:val="0"/>
      <w:marBottom w:val="0"/>
      <w:divBdr>
        <w:top w:val="none" w:sz="0" w:space="0" w:color="auto"/>
        <w:left w:val="none" w:sz="0" w:space="0" w:color="auto"/>
        <w:bottom w:val="none" w:sz="0" w:space="0" w:color="auto"/>
        <w:right w:val="none" w:sz="0" w:space="0" w:color="auto"/>
      </w:divBdr>
    </w:div>
    <w:div w:id="790703736">
      <w:bodyDiv w:val="1"/>
      <w:marLeft w:val="0"/>
      <w:marRight w:val="0"/>
      <w:marTop w:val="0"/>
      <w:marBottom w:val="0"/>
      <w:divBdr>
        <w:top w:val="none" w:sz="0" w:space="0" w:color="auto"/>
        <w:left w:val="none" w:sz="0" w:space="0" w:color="auto"/>
        <w:bottom w:val="none" w:sz="0" w:space="0" w:color="auto"/>
        <w:right w:val="none" w:sz="0" w:space="0" w:color="auto"/>
      </w:divBdr>
    </w:div>
    <w:div w:id="793060981">
      <w:bodyDiv w:val="1"/>
      <w:marLeft w:val="0"/>
      <w:marRight w:val="0"/>
      <w:marTop w:val="0"/>
      <w:marBottom w:val="0"/>
      <w:divBdr>
        <w:top w:val="none" w:sz="0" w:space="0" w:color="auto"/>
        <w:left w:val="none" w:sz="0" w:space="0" w:color="auto"/>
        <w:bottom w:val="none" w:sz="0" w:space="0" w:color="auto"/>
        <w:right w:val="none" w:sz="0" w:space="0" w:color="auto"/>
      </w:divBdr>
    </w:div>
    <w:div w:id="794911381">
      <w:bodyDiv w:val="1"/>
      <w:marLeft w:val="0"/>
      <w:marRight w:val="0"/>
      <w:marTop w:val="0"/>
      <w:marBottom w:val="0"/>
      <w:divBdr>
        <w:top w:val="none" w:sz="0" w:space="0" w:color="auto"/>
        <w:left w:val="none" w:sz="0" w:space="0" w:color="auto"/>
        <w:bottom w:val="none" w:sz="0" w:space="0" w:color="auto"/>
        <w:right w:val="none" w:sz="0" w:space="0" w:color="auto"/>
      </w:divBdr>
    </w:div>
    <w:div w:id="828059293">
      <w:bodyDiv w:val="1"/>
      <w:marLeft w:val="0"/>
      <w:marRight w:val="0"/>
      <w:marTop w:val="0"/>
      <w:marBottom w:val="0"/>
      <w:divBdr>
        <w:top w:val="none" w:sz="0" w:space="0" w:color="auto"/>
        <w:left w:val="none" w:sz="0" w:space="0" w:color="auto"/>
        <w:bottom w:val="none" w:sz="0" w:space="0" w:color="auto"/>
        <w:right w:val="none" w:sz="0" w:space="0" w:color="auto"/>
      </w:divBdr>
    </w:div>
    <w:div w:id="896892099">
      <w:bodyDiv w:val="1"/>
      <w:marLeft w:val="0"/>
      <w:marRight w:val="0"/>
      <w:marTop w:val="0"/>
      <w:marBottom w:val="0"/>
      <w:divBdr>
        <w:top w:val="none" w:sz="0" w:space="0" w:color="auto"/>
        <w:left w:val="none" w:sz="0" w:space="0" w:color="auto"/>
        <w:bottom w:val="none" w:sz="0" w:space="0" w:color="auto"/>
        <w:right w:val="none" w:sz="0" w:space="0" w:color="auto"/>
      </w:divBdr>
    </w:div>
    <w:div w:id="923613362">
      <w:bodyDiv w:val="1"/>
      <w:marLeft w:val="0"/>
      <w:marRight w:val="0"/>
      <w:marTop w:val="0"/>
      <w:marBottom w:val="0"/>
      <w:divBdr>
        <w:top w:val="none" w:sz="0" w:space="0" w:color="auto"/>
        <w:left w:val="none" w:sz="0" w:space="0" w:color="auto"/>
        <w:bottom w:val="none" w:sz="0" w:space="0" w:color="auto"/>
        <w:right w:val="none" w:sz="0" w:space="0" w:color="auto"/>
      </w:divBdr>
    </w:div>
    <w:div w:id="973481823">
      <w:bodyDiv w:val="1"/>
      <w:marLeft w:val="0"/>
      <w:marRight w:val="0"/>
      <w:marTop w:val="0"/>
      <w:marBottom w:val="0"/>
      <w:divBdr>
        <w:top w:val="none" w:sz="0" w:space="0" w:color="auto"/>
        <w:left w:val="none" w:sz="0" w:space="0" w:color="auto"/>
        <w:bottom w:val="none" w:sz="0" w:space="0" w:color="auto"/>
        <w:right w:val="none" w:sz="0" w:space="0" w:color="auto"/>
      </w:divBdr>
    </w:div>
    <w:div w:id="977414830">
      <w:bodyDiv w:val="1"/>
      <w:marLeft w:val="0"/>
      <w:marRight w:val="0"/>
      <w:marTop w:val="0"/>
      <w:marBottom w:val="0"/>
      <w:divBdr>
        <w:top w:val="none" w:sz="0" w:space="0" w:color="auto"/>
        <w:left w:val="none" w:sz="0" w:space="0" w:color="auto"/>
        <w:bottom w:val="none" w:sz="0" w:space="0" w:color="auto"/>
        <w:right w:val="none" w:sz="0" w:space="0" w:color="auto"/>
      </w:divBdr>
    </w:div>
    <w:div w:id="1002011305">
      <w:bodyDiv w:val="1"/>
      <w:marLeft w:val="0"/>
      <w:marRight w:val="0"/>
      <w:marTop w:val="0"/>
      <w:marBottom w:val="0"/>
      <w:divBdr>
        <w:top w:val="none" w:sz="0" w:space="0" w:color="auto"/>
        <w:left w:val="none" w:sz="0" w:space="0" w:color="auto"/>
        <w:bottom w:val="none" w:sz="0" w:space="0" w:color="auto"/>
        <w:right w:val="none" w:sz="0" w:space="0" w:color="auto"/>
      </w:divBdr>
    </w:div>
    <w:div w:id="1048146575">
      <w:bodyDiv w:val="1"/>
      <w:marLeft w:val="0"/>
      <w:marRight w:val="0"/>
      <w:marTop w:val="0"/>
      <w:marBottom w:val="0"/>
      <w:divBdr>
        <w:top w:val="none" w:sz="0" w:space="0" w:color="auto"/>
        <w:left w:val="none" w:sz="0" w:space="0" w:color="auto"/>
        <w:bottom w:val="none" w:sz="0" w:space="0" w:color="auto"/>
        <w:right w:val="none" w:sz="0" w:space="0" w:color="auto"/>
      </w:divBdr>
    </w:div>
    <w:div w:id="1114402281">
      <w:bodyDiv w:val="1"/>
      <w:marLeft w:val="0"/>
      <w:marRight w:val="0"/>
      <w:marTop w:val="0"/>
      <w:marBottom w:val="0"/>
      <w:divBdr>
        <w:top w:val="none" w:sz="0" w:space="0" w:color="auto"/>
        <w:left w:val="none" w:sz="0" w:space="0" w:color="auto"/>
        <w:bottom w:val="none" w:sz="0" w:space="0" w:color="auto"/>
        <w:right w:val="none" w:sz="0" w:space="0" w:color="auto"/>
      </w:divBdr>
    </w:div>
    <w:div w:id="1120296256">
      <w:bodyDiv w:val="1"/>
      <w:marLeft w:val="0"/>
      <w:marRight w:val="0"/>
      <w:marTop w:val="0"/>
      <w:marBottom w:val="0"/>
      <w:divBdr>
        <w:top w:val="none" w:sz="0" w:space="0" w:color="auto"/>
        <w:left w:val="none" w:sz="0" w:space="0" w:color="auto"/>
        <w:bottom w:val="none" w:sz="0" w:space="0" w:color="auto"/>
        <w:right w:val="none" w:sz="0" w:space="0" w:color="auto"/>
      </w:divBdr>
    </w:div>
    <w:div w:id="1205943869">
      <w:bodyDiv w:val="1"/>
      <w:marLeft w:val="0"/>
      <w:marRight w:val="0"/>
      <w:marTop w:val="0"/>
      <w:marBottom w:val="0"/>
      <w:divBdr>
        <w:top w:val="none" w:sz="0" w:space="0" w:color="auto"/>
        <w:left w:val="none" w:sz="0" w:space="0" w:color="auto"/>
        <w:bottom w:val="none" w:sz="0" w:space="0" w:color="auto"/>
        <w:right w:val="none" w:sz="0" w:space="0" w:color="auto"/>
      </w:divBdr>
    </w:div>
    <w:div w:id="1223444123">
      <w:bodyDiv w:val="1"/>
      <w:marLeft w:val="0"/>
      <w:marRight w:val="0"/>
      <w:marTop w:val="0"/>
      <w:marBottom w:val="0"/>
      <w:divBdr>
        <w:top w:val="none" w:sz="0" w:space="0" w:color="auto"/>
        <w:left w:val="none" w:sz="0" w:space="0" w:color="auto"/>
        <w:bottom w:val="none" w:sz="0" w:space="0" w:color="auto"/>
        <w:right w:val="none" w:sz="0" w:space="0" w:color="auto"/>
      </w:divBdr>
    </w:div>
    <w:div w:id="1224100246">
      <w:bodyDiv w:val="1"/>
      <w:marLeft w:val="0"/>
      <w:marRight w:val="0"/>
      <w:marTop w:val="0"/>
      <w:marBottom w:val="0"/>
      <w:divBdr>
        <w:top w:val="none" w:sz="0" w:space="0" w:color="auto"/>
        <w:left w:val="none" w:sz="0" w:space="0" w:color="auto"/>
        <w:bottom w:val="none" w:sz="0" w:space="0" w:color="auto"/>
        <w:right w:val="none" w:sz="0" w:space="0" w:color="auto"/>
      </w:divBdr>
    </w:div>
    <w:div w:id="1224951665">
      <w:bodyDiv w:val="1"/>
      <w:marLeft w:val="0"/>
      <w:marRight w:val="0"/>
      <w:marTop w:val="0"/>
      <w:marBottom w:val="0"/>
      <w:divBdr>
        <w:top w:val="none" w:sz="0" w:space="0" w:color="auto"/>
        <w:left w:val="none" w:sz="0" w:space="0" w:color="auto"/>
        <w:bottom w:val="none" w:sz="0" w:space="0" w:color="auto"/>
        <w:right w:val="none" w:sz="0" w:space="0" w:color="auto"/>
      </w:divBdr>
    </w:div>
    <w:div w:id="1329286083">
      <w:bodyDiv w:val="1"/>
      <w:marLeft w:val="0"/>
      <w:marRight w:val="0"/>
      <w:marTop w:val="0"/>
      <w:marBottom w:val="0"/>
      <w:divBdr>
        <w:top w:val="none" w:sz="0" w:space="0" w:color="auto"/>
        <w:left w:val="none" w:sz="0" w:space="0" w:color="auto"/>
        <w:bottom w:val="none" w:sz="0" w:space="0" w:color="auto"/>
        <w:right w:val="none" w:sz="0" w:space="0" w:color="auto"/>
      </w:divBdr>
    </w:div>
    <w:div w:id="1369185913">
      <w:bodyDiv w:val="1"/>
      <w:marLeft w:val="0"/>
      <w:marRight w:val="0"/>
      <w:marTop w:val="0"/>
      <w:marBottom w:val="0"/>
      <w:divBdr>
        <w:top w:val="none" w:sz="0" w:space="0" w:color="auto"/>
        <w:left w:val="none" w:sz="0" w:space="0" w:color="auto"/>
        <w:bottom w:val="none" w:sz="0" w:space="0" w:color="auto"/>
        <w:right w:val="none" w:sz="0" w:space="0" w:color="auto"/>
      </w:divBdr>
    </w:div>
    <w:div w:id="1384908353">
      <w:bodyDiv w:val="1"/>
      <w:marLeft w:val="0"/>
      <w:marRight w:val="0"/>
      <w:marTop w:val="0"/>
      <w:marBottom w:val="0"/>
      <w:divBdr>
        <w:top w:val="none" w:sz="0" w:space="0" w:color="auto"/>
        <w:left w:val="none" w:sz="0" w:space="0" w:color="auto"/>
        <w:bottom w:val="none" w:sz="0" w:space="0" w:color="auto"/>
        <w:right w:val="none" w:sz="0" w:space="0" w:color="auto"/>
      </w:divBdr>
    </w:div>
    <w:div w:id="1523008846">
      <w:bodyDiv w:val="1"/>
      <w:marLeft w:val="0"/>
      <w:marRight w:val="0"/>
      <w:marTop w:val="0"/>
      <w:marBottom w:val="0"/>
      <w:divBdr>
        <w:top w:val="none" w:sz="0" w:space="0" w:color="auto"/>
        <w:left w:val="none" w:sz="0" w:space="0" w:color="auto"/>
        <w:bottom w:val="none" w:sz="0" w:space="0" w:color="auto"/>
        <w:right w:val="none" w:sz="0" w:space="0" w:color="auto"/>
      </w:divBdr>
    </w:div>
    <w:div w:id="1529951512">
      <w:bodyDiv w:val="1"/>
      <w:marLeft w:val="0"/>
      <w:marRight w:val="0"/>
      <w:marTop w:val="0"/>
      <w:marBottom w:val="0"/>
      <w:divBdr>
        <w:top w:val="none" w:sz="0" w:space="0" w:color="auto"/>
        <w:left w:val="none" w:sz="0" w:space="0" w:color="auto"/>
        <w:bottom w:val="none" w:sz="0" w:space="0" w:color="auto"/>
        <w:right w:val="none" w:sz="0" w:space="0" w:color="auto"/>
      </w:divBdr>
    </w:div>
    <w:div w:id="1554926428">
      <w:bodyDiv w:val="1"/>
      <w:marLeft w:val="0"/>
      <w:marRight w:val="0"/>
      <w:marTop w:val="0"/>
      <w:marBottom w:val="0"/>
      <w:divBdr>
        <w:top w:val="none" w:sz="0" w:space="0" w:color="auto"/>
        <w:left w:val="none" w:sz="0" w:space="0" w:color="auto"/>
        <w:bottom w:val="none" w:sz="0" w:space="0" w:color="auto"/>
        <w:right w:val="none" w:sz="0" w:space="0" w:color="auto"/>
      </w:divBdr>
    </w:div>
    <w:div w:id="1581481951">
      <w:bodyDiv w:val="1"/>
      <w:marLeft w:val="0"/>
      <w:marRight w:val="0"/>
      <w:marTop w:val="0"/>
      <w:marBottom w:val="0"/>
      <w:divBdr>
        <w:top w:val="none" w:sz="0" w:space="0" w:color="auto"/>
        <w:left w:val="none" w:sz="0" w:space="0" w:color="auto"/>
        <w:bottom w:val="none" w:sz="0" w:space="0" w:color="auto"/>
        <w:right w:val="none" w:sz="0" w:space="0" w:color="auto"/>
      </w:divBdr>
    </w:div>
    <w:div w:id="1638335514">
      <w:bodyDiv w:val="1"/>
      <w:marLeft w:val="0"/>
      <w:marRight w:val="0"/>
      <w:marTop w:val="0"/>
      <w:marBottom w:val="0"/>
      <w:divBdr>
        <w:top w:val="none" w:sz="0" w:space="0" w:color="auto"/>
        <w:left w:val="none" w:sz="0" w:space="0" w:color="auto"/>
        <w:bottom w:val="none" w:sz="0" w:space="0" w:color="auto"/>
        <w:right w:val="none" w:sz="0" w:space="0" w:color="auto"/>
      </w:divBdr>
    </w:div>
    <w:div w:id="1666736751">
      <w:bodyDiv w:val="1"/>
      <w:marLeft w:val="0"/>
      <w:marRight w:val="0"/>
      <w:marTop w:val="0"/>
      <w:marBottom w:val="0"/>
      <w:divBdr>
        <w:top w:val="none" w:sz="0" w:space="0" w:color="auto"/>
        <w:left w:val="none" w:sz="0" w:space="0" w:color="auto"/>
        <w:bottom w:val="none" w:sz="0" w:space="0" w:color="auto"/>
        <w:right w:val="none" w:sz="0" w:space="0" w:color="auto"/>
      </w:divBdr>
    </w:div>
    <w:div w:id="1667858414">
      <w:bodyDiv w:val="1"/>
      <w:marLeft w:val="0"/>
      <w:marRight w:val="0"/>
      <w:marTop w:val="0"/>
      <w:marBottom w:val="0"/>
      <w:divBdr>
        <w:top w:val="none" w:sz="0" w:space="0" w:color="auto"/>
        <w:left w:val="none" w:sz="0" w:space="0" w:color="auto"/>
        <w:bottom w:val="none" w:sz="0" w:space="0" w:color="auto"/>
        <w:right w:val="none" w:sz="0" w:space="0" w:color="auto"/>
      </w:divBdr>
    </w:div>
    <w:div w:id="1712875220">
      <w:bodyDiv w:val="1"/>
      <w:marLeft w:val="0"/>
      <w:marRight w:val="0"/>
      <w:marTop w:val="0"/>
      <w:marBottom w:val="0"/>
      <w:divBdr>
        <w:top w:val="none" w:sz="0" w:space="0" w:color="auto"/>
        <w:left w:val="none" w:sz="0" w:space="0" w:color="auto"/>
        <w:bottom w:val="none" w:sz="0" w:space="0" w:color="auto"/>
        <w:right w:val="none" w:sz="0" w:space="0" w:color="auto"/>
      </w:divBdr>
    </w:div>
    <w:div w:id="1725174738">
      <w:bodyDiv w:val="1"/>
      <w:marLeft w:val="0"/>
      <w:marRight w:val="0"/>
      <w:marTop w:val="0"/>
      <w:marBottom w:val="0"/>
      <w:divBdr>
        <w:top w:val="none" w:sz="0" w:space="0" w:color="auto"/>
        <w:left w:val="none" w:sz="0" w:space="0" w:color="auto"/>
        <w:bottom w:val="none" w:sz="0" w:space="0" w:color="auto"/>
        <w:right w:val="none" w:sz="0" w:space="0" w:color="auto"/>
      </w:divBdr>
    </w:div>
    <w:div w:id="1732728333">
      <w:bodyDiv w:val="1"/>
      <w:marLeft w:val="0"/>
      <w:marRight w:val="0"/>
      <w:marTop w:val="0"/>
      <w:marBottom w:val="0"/>
      <w:divBdr>
        <w:top w:val="none" w:sz="0" w:space="0" w:color="auto"/>
        <w:left w:val="none" w:sz="0" w:space="0" w:color="auto"/>
        <w:bottom w:val="none" w:sz="0" w:space="0" w:color="auto"/>
        <w:right w:val="none" w:sz="0" w:space="0" w:color="auto"/>
      </w:divBdr>
    </w:div>
    <w:div w:id="1809282597">
      <w:bodyDiv w:val="1"/>
      <w:marLeft w:val="0"/>
      <w:marRight w:val="0"/>
      <w:marTop w:val="0"/>
      <w:marBottom w:val="0"/>
      <w:divBdr>
        <w:top w:val="none" w:sz="0" w:space="0" w:color="auto"/>
        <w:left w:val="none" w:sz="0" w:space="0" w:color="auto"/>
        <w:bottom w:val="none" w:sz="0" w:space="0" w:color="auto"/>
        <w:right w:val="none" w:sz="0" w:space="0" w:color="auto"/>
      </w:divBdr>
    </w:div>
    <w:div w:id="1891451089">
      <w:bodyDiv w:val="1"/>
      <w:marLeft w:val="0"/>
      <w:marRight w:val="0"/>
      <w:marTop w:val="0"/>
      <w:marBottom w:val="0"/>
      <w:divBdr>
        <w:top w:val="none" w:sz="0" w:space="0" w:color="auto"/>
        <w:left w:val="none" w:sz="0" w:space="0" w:color="auto"/>
        <w:bottom w:val="none" w:sz="0" w:space="0" w:color="auto"/>
        <w:right w:val="none" w:sz="0" w:space="0" w:color="auto"/>
      </w:divBdr>
    </w:div>
    <w:div w:id="1912962368">
      <w:bodyDiv w:val="1"/>
      <w:marLeft w:val="0"/>
      <w:marRight w:val="0"/>
      <w:marTop w:val="0"/>
      <w:marBottom w:val="0"/>
      <w:divBdr>
        <w:top w:val="none" w:sz="0" w:space="0" w:color="auto"/>
        <w:left w:val="none" w:sz="0" w:space="0" w:color="auto"/>
        <w:bottom w:val="none" w:sz="0" w:space="0" w:color="auto"/>
        <w:right w:val="none" w:sz="0" w:space="0" w:color="auto"/>
      </w:divBdr>
    </w:div>
    <w:div w:id="1935085254">
      <w:bodyDiv w:val="1"/>
      <w:marLeft w:val="0"/>
      <w:marRight w:val="0"/>
      <w:marTop w:val="0"/>
      <w:marBottom w:val="0"/>
      <w:divBdr>
        <w:top w:val="none" w:sz="0" w:space="0" w:color="auto"/>
        <w:left w:val="none" w:sz="0" w:space="0" w:color="auto"/>
        <w:bottom w:val="none" w:sz="0" w:space="0" w:color="auto"/>
        <w:right w:val="none" w:sz="0" w:space="0" w:color="auto"/>
      </w:divBdr>
    </w:div>
    <w:div w:id="1952004193">
      <w:bodyDiv w:val="1"/>
      <w:marLeft w:val="0"/>
      <w:marRight w:val="0"/>
      <w:marTop w:val="0"/>
      <w:marBottom w:val="0"/>
      <w:divBdr>
        <w:top w:val="none" w:sz="0" w:space="0" w:color="auto"/>
        <w:left w:val="none" w:sz="0" w:space="0" w:color="auto"/>
        <w:bottom w:val="none" w:sz="0" w:space="0" w:color="auto"/>
        <w:right w:val="none" w:sz="0" w:space="0" w:color="auto"/>
      </w:divBdr>
    </w:div>
    <w:div w:id="1966887858">
      <w:bodyDiv w:val="1"/>
      <w:marLeft w:val="0"/>
      <w:marRight w:val="0"/>
      <w:marTop w:val="0"/>
      <w:marBottom w:val="0"/>
      <w:divBdr>
        <w:top w:val="none" w:sz="0" w:space="0" w:color="auto"/>
        <w:left w:val="none" w:sz="0" w:space="0" w:color="auto"/>
        <w:bottom w:val="none" w:sz="0" w:space="0" w:color="auto"/>
        <w:right w:val="none" w:sz="0" w:space="0" w:color="auto"/>
      </w:divBdr>
    </w:div>
    <w:div w:id="1968465413">
      <w:bodyDiv w:val="1"/>
      <w:marLeft w:val="0"/>
      <w:marRight w:val="0"/>
      <w:marTop w:val="0"/>
      <w:marBottom w:val="0"/>
      <w:divBdr>
        <w:top w:val="none" w:sz="0" w:space="0" w:color="auto"/>
        <w:left w:val="none" w:sz="0" w:space="0" w:color="auto"/>
        <w:bottom w:val="none" w:sz="0" w:space="0" w:color="auto"/>
        <w:right w:val="none" w:sz="0" w:space="0" w:color="auto"/>
      </w:divBdr>
    </w:div>
    <w:div w:id="1981959497">
      <w:bodyDiv w:val="1"/>
      <w:marLeft w:val="0"/>
      <w:marRight w:val="0"/>
      <w:marTop w:val="0"/>
      <w:marBottom w:val="0"/>
      <w:divBdr>
        <w:top w:val="none" w:sz="0" w:space="0" w:color="auto"/>
        <w:left w:val="none" w:sz="0" w:space="0" w:color="auto"/>
        <w:bottom w:val="none" w:sz="0" w:space="0" w:color="auto"/>
        <w:right w:val="none" w:sz="0" w:space="0" w:color="auto"/>
      </w:divBdr>
    </w:div>
    <w:div w:id="1992365157">
      <w:bodyDiv w:val="1"/>
      <w:marLeft w:val="0"/>
      <w:marRight w:val="0"/>
      <w:marTop w:val="0"/>
      <w:marBottom w:val="0"/>
      <w:divBdr>
        <w:top w:val="none" w:sz="0" w:space="0" w:color="auto"/>
        <w:left w:val="none" w:sz="0" w:space="0" w:color="auto"/>
        <w:bottom w:val="none" w:sz="0" w:space="0" w:color="auto"/>
        <w:right w:val="none" w:sz="0" w:space="0" w:color="auto"/>
      </w:divBdr>
    </w:div>
    <w:div w:id="2052536958">
      <w:bodyDiv w:val="1"/>
      <w:marLeft w:val="0"/>
      <w:marRight w:val="0"/>
      <w:marTop w:val="0"/>
      <w:marBottom w:val="0"/>
      <w:divBdr>
        <w:top w:val="none" w:sz="0" w:space="0" w:color="auto"/>
        <w:left w:val="none" w:sz="0" w:space="0" w:color="auto"/>
        <w:bottom w:val="none" w:sz="0" w:space="0" w:color="auto"/>
        <w:right w:val="none" w:sz="0" w:space="0" w:color="auto"/>
      </w:divBdr>
    </w:div>
    <w:div w:id="2052879407">
      <w:bodyDiv w:val="1"/>
      <w:marLeft w:val="0"/>
      <w:marRight w:val="0"/>
      <w:marTop w:val="0"/>
      <w:marBottom w:val="0"/>
      <w:divBdr>
        <w:top w:val="none" w:sz="0" w:space="0" w:color="auto"/>
        <w:left w:val="none" w:sz="0" w:space="0" w:color="auto"/>
        <w:bottom w:val="none" w:sz="0" w:space="0" w:color="auto"/>
        <w:right w:val="none" w:sz="0" w:space="0" w:color="auto"/>
      </w:divBdr>
    </w:div>
    <w:div w:id="2094890815">
      <w:bodyDiv w:val="1"/>
      <w:marLeft w:val="0"/>
      <w:marRight w:val="0"/>
      <w:marTop w:val="0"/>
      <w:marBottom w:val="0"/>
      <w:divBdr>
        <w:top w:val="none" w:sz="0" w:space="0" w:color="auto"/>
        <w:left w:val="none" w:sz="0" w:space="0" w:color="auto"/>
        <w:bottom w:val="none" w:sz="0" w:space="0" w:color="auto"/>
        <w:right w:val="none" w:sz="0" w:space="0" w:color="auto"/>
      </w:divBdr>
    </w:div>
    <w:div w:id="2101289996">
      <w:bodyDiv w:val="1"/>
      <w:marLeft w:val="0"/>
      <w:marRight w:val="0"/>
      <w:marTop w:val="0"/>
      <w:marBottom w:val="0"/>
      <w:divBdr>
        <w:top w:val="none" w:sz="0" w:space="0" w:color="auto"/>
        <w:left w:val="none" w:sz="0" w:space="0" w:color="auto"/>
        <w:bottom w:val="none" w:sz="0" w:space="0" w:color="auto"/>
        <w:right w:val="none" w:sz="0" w:space="0" w:color="auto"/>
      </w:divBdr>
    </w:div>
    <w:div w:id="21153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sting@msei.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0B55-78C1-45B4-A20B-C7C09ADF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25</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Riskraft</Company>
  <LinksUpToDate>false</LinksUpToDate>
  <CharactersWithSpaces>32089</CharactersWithSpaces>
  <SharedDoc>false</SharedDoc>
  <HLinks>
    <vt:vector size="6" baseType="variant">
      <vt:variant>
        <vt:i4>3866634</vt:i4>
      </vt:variant>
      <vt:variant>
        <vt:i4>0</vt:i4>
      </vt:variant>
      <vt:variant>
        <vt:i4>0</vt:i4>
      </vt:variant>
      <vt:variant>
        <vt:i4>5</vt:i4>
      </vt:variant>
      <vt:variant>
        <vt:lpwstr>mailto:listing@msei.in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saketb00108</dc:creator>
  <cp:lastModifiedBy>Chaitanya Doshi/MSE/Listing</cp:lastModifiedBy>
  <cp:revision>88</cp:revision>
  <cp:lastPrinted>2016-04-18T11:08:00Z</cp:lastPrinted>
  <dcterms:created xsi:type="dcterms:W3CDTF">2021-06-29T08:08:00Z</dcterms:created>
  <dcterms:modified xsi:type="dcterms:W3CDTF">2021-08-24T06:53:00Z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Server">
    <vt:lpwstr>1</vt:lpwstr>
  </property>
</Properties>
</file>